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A6" w:rsidRDefault="00A73DA6" w:rsidP="00A73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О Г Р А 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A73DA6" w:rsidRDefault="006D7CDA" w:rsidP="004671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областного</w:t>
      </w:r>
      <w:r w:rsidR="00A73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 совещания-семинара</w:t>
      </w:r>
      <w:r w:rsidR="00A73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тему:</w:t>
      </w:r>
    </w:p>
    <w:p w:rsidR="00F85E8E" w:rsidRDefault="00467104" w:rsidP="00F85E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«Итоги работы дерматовенерологической службы Воронежской области за 2017 год, перспективы </w:t>
      </w:r>
      <w:r w:rsidR="008E6DA0">
        <w:rPr>
          <w:rFonts w:ascii="Times New Roman" w:hAnsi="Times New Roman" w:cs="Times New Roman"/>
          <w:sz w:val="28"/>
          <w:szCs w:val="28"/>
        </w:rPr>
        <w:t>на 2018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104" w:rsidRDefault="00467104" w:rsidP="00F85E8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Актуальные вопросы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дерматовенерологии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67104" w:rsidRDefault="00467104" w:rsidP="00E82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марта 2018 года,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 Воронеж</w:t>
      </w:r>
    </w:p>
    <w:p w:rsidR="00D27E34" w:rsidRDefault="00D27E34" w:rsidP="004B67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5"/>
        <w:gridCol w:w="8081"/>
      </w:tblGrid>
      <w:tr w:rsidR="00422DA0" w:rsidTr="00E82303">
        <w:tc>
          <w:tcPr>
            <w:tcW w:w="1275" w:type="dxa"/>
          </w:tcPr>
          <w:p w:rsidR="00422DA0" w:rsidRPr="00293B49" w:rsidRDefault="00422DA0" w:rsidP="00A7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7C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93B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293B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081" w:type="dxa"/>
          </w:tcPr>
          <w:p w:rsidR="00422DA0" w:rsidRPr="00CF5DEF" w:rsidRDefault="00422DA0" w:rsidP="00B4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EF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  <w:r w:rsidR="00364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2DA0" w:rsidTr="00E82303">
        <w:tc>
          <w:tcPr>
            <w:tcW w:w="1275" w:type="dxa"/>
            <w:vAlign w:val="bottom"/>
          </w:tcPr>
          <w:p w:rsidR="00422DA0" w:rsidRPr="00293B49" w:rsidRDefault="00422DA0" w:rsidP="00293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1" w:type="dxa"/>
          </w:tcPr>
          <w:p w:rsidR="00422DA0" w:rsidRPr="00CF5DEF" w:rsidRDefault="00422DA0" w:rsidP="00A7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A0" w:rsidTr="00E82303">
        <w:tc>
          <w:tcPr>
            <w:tcW w:w="1275" w:type="dxa"/>
            <w:vAlign w:val="bottom"/>
          </w:tcPr>
          <w:p w:rsidR="00422DA0" w:rsidRPr="00293B49" w:rsidRDefault="00422DA0" w:rsidP="0029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93B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6D7C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671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1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6D7C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081" w:type="dxa"/>
          </w:tcPr>
          <w:p w:rsidR="00422DA0" w:rsidRPr="00E8075F" w:rsidRDefault="00422DA0" w:rsidP="00D90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A0" w:rsidTr="00E82303">
        <w:tc>
          <w:tcPr>
            <w:tcW w:w="1275" w:type="dxa"/>
          </w:tcPr>
          <w:p w:rsidR="00422DA0" w:rsidRPr="00422DA0" w:rsidRDefault="00422DA0" w:rsidP="00422D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</w:tcPr>
          <w:p w:rsidR="00422DA0" w:rsidRDefault="006D7CDA" w:rsidP="009D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слово, и</w:t>
            </w:r>
            <w:r w:rsidR="00EB703A">
              <w:rPr>
                <w:rFonts w:ascii="Times New Roman" w:hAnsi="Times New Roman" w:cs="Times New Roman"/>
                <w:sz w:val="28"/>
                <w:szCs w:val="28"/>
              </w:rPr>
              <w:t>тоги работы дерматовенерологической службы Воронежской области за 2017 год, перспективы 2018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2DA0" w:rsidTr="00E82303">
        <w:tc>
          <w:tcPr>
            <w:tcW w:w="1275" w:type="dxa"/>
            <w:vAlign w:val="bottom"/>
          </w:tcPr>
          <w:p w:rsidR="00422DA0" w:rsidRPr="00293B49" w:rsidRDefault="00422DA0" w:rsidP="0029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auto"/>
            </w:tcBorders>
          </w:tcPr>
          <w:p w:rsidR="00422DA0" w:rsidRPr="009A7C48" w:rsidRDefault="00467104" w:rsidP="00E26A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C48">
              <w:rPr>
                <w:rFonts w:ascii="Times New Roman" w:hAnsi="Times New Roman" w:cs="Times New Roman"/>
                <w:i/>
                <w:sz w:val="24"/>
                <w:szCs w:val="24"/>
              </w:rPr>
              <w:t>Земсков Михаил Андреевич – главный врач БУЗВО «ВОККВД»,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к.м.н., главный внештатный специалист по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дерматовенерологии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департамента здравоохранения Воронежской области</w:t>
            </w:r>
          </w:p>
        </w:tc>
      </w:tr>
      <w:tr w:rsidR="00422DA0" w:rsidTr="00E82303">
        <w:tc>
          <w:tcPr>
            <w:tcW w:w="1275" w:type="dxa"/>
            <w:vAlign w:val="bottom"/>
          </w:tcPr>
          <w:p w:rsidR="00422DA0" w:rsidRPr="00293B49" w:rsidRDefault="00422DA0" w:rsidP="0029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0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70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6D7C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B70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70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B53D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081" w:type="dxa"/>
          </w:tcPr>
          <w:p w:rsidR="00422DA0" w:rsidRDefault="00422DA0" w:rsidP="00D901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A0" w:rsidTr="00E82303">
        <w:tc>
          <w:tcPr>
            <w:tcW w:w="1275" w:type="dxa"/>
          </w:tcPr>
          <w:p w:rsidR="00422DA0" w:rsidRPr="00422DA0" w:rsidRDefault="00422DA0" w:rsidP="00422D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</w:tcPr>
          <w:p w:rsidR="00422DA0" w:rsidRDefault="006D7CDA" w:rsidP="00EB7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Заболеваемость по области, статистическая информация</w:t>
            </w:r>
            <w:proofErr w:type="gramStart"/>
            <w:r w:rsidR="00EB7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422DA0" w:rsidTr="00E82303">
        <w:tc>
          <w:tcPr>
            <w:tcW w:w="1275" w:type="dxa"/>
            <w:vAlign w:val="bottom"/>
          </w:tcPr>
          <w:p w:rsidR="00422DA0" w:rsidRPr="00293B49" w:rsidRDefault="00422DA0" w:rsidP="0029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auto"/>
            </w:tcBorders>
          </w:tcPr>
          <w:p w:rsidR="00422DA0" w:rsidRPr="000675D3" w:rsidRDefault="00EB703A" w:rsidP="00EB70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Жукова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Инга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Владимировна</w:t>
            </w:r>
            <w:r w:rsidR="00705161" w:rsidRPr="004B6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главного врача по ОМР БУЗВО «ВОККВД»</w:t>
            </w:r>
          </w:p>
        </w:tc>
      </w:tr>
      <w:tr w:rsidR="00422DA0" w:rsidTr="00E82303">
        <w:tc>
          <w:tcPr>
            <w:tcW w:w="1275" w:type="dxa"/>
            <w:vAlign w:val="bottom"/>
          </w:tcPr>
          <w:p w:rsidR="00422DA0" w:rsidRPr="00293B49" w:rsidRDefault="00422DA0" w:rsidP="0036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0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70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293B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B70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3D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0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081" w:type="dxa"/>
          </w:tcPr>
          <w:p w:rsidR="00422DA0" w:rsidRPr="00E8075F" w:rsidRDefault="00422DA0" w:rsidP="00D90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A0" w:rsidTr="00E82303">
        <w:tc>
          <w:tcPr>
            <w:tcW w:w="1275" w:type="dxa"/>
          </w:tcPr>
          <w:p w:rsidR="00422DA0" w:rsidRPr="00422DA0" w:rsidRDefault="00422DA0" w:rsidP="00422D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</w:tcPr>
          <w:p w:rsidR="00422DA0" w:rsidRDefault="00EB703A" w:rsidP="004B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Проблемные вопросы в организации работы с дерматовенерологической службой в районах области</w:t>
            </w:r>
            <w:r w:rsidR="006D7CDA">
              <w:rPr>
                <w:rFonts w:ascii="Times New Roman" w:hAnsi="Times New Roman" w:cs="Times New Roman"/>
                <w:sz w:val="28"/>
                <w:szCs w:val="28"/>
              </w:rPr>
              <w:t xml:space="preserve"> и МО г.о. г</w:t>
            </w:r>
            <w:proofErr w:type="gramStart"/>
            <w:r w:rsidR="006D7CD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6D7CDA">
              <w:rPr>
                <w:rFonts w:ascii="Times New Roman" w:hAnsi="Times New Roman" w:cs="Times New Roman"/>
                <w:sz w:val="28"/>
                <w:szCs w:val="28"/>
              </w:rPr>
              <w:t>оронежа</w:t>
            </w:r>
            <w:r w:rsidR="00D95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2DA0" w:rsidTr="00E82303">
        <w:tc>
          <w:tcPr>
            <w:tcW w:w="1275" w:type="dxa"/>
            <w:vAlign w:val="bottom"/>
          </w:tcPr>
          <w:p w:rsidR="00422DA0" w:rsidRPr="00293B49" w:rsidRDefault="00422DA0" w:rsidP="00293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auto"/>
            </w:tcBorders>
          </w:tcPr>
          <w:p w:rsidR="00422DA0" w:rsidRPr="0025030A" w:rsidRDefault="00F97CB8" w:rsidP="00F97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Пышков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Сергей Егорович</w:t>
            </w:r>
            <w:r w:rsidR="002503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 w:rsidR="006B05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главного врача по МЧ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БУЗВО ВОККВД </w:t>
            </w:r>
          </w:p>
        </w:tc>
      </w:tr>
      <w:tr w:rsidR="00422DA0" w:rsidTr="00E82303">
        <w:tc>
          <w:tcPr>
            <w:tcW w:w="1275" w:type="dxa"/>
            <w:vAlign w:val="bottom"/>
          </w:tcPr>
          <w:p w:rsidR="00422DA0" w:rsidRPr="00293B49" w:rsidRDefault="00422DA0" w:rsidP="0036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60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3D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4560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60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60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364B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081" w:type="dxa"/>
          </w:tcPr>
          <w:p w:rsidR="00422DA0" w:rsidRPr="00E8075F" w:rsidRDefault="00422DA0" w:rsidP="00A7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A0" w:rsidTr="00E82303">
        <w:tc>
          <w:tcPr>
            <w:tcW w:w="1275" w:type="dxa"/>
          </w:tcPr>
          <w:p w:rsidR="00422DA0" w:rsidRPr="00422DA0" w:rsidRDefault="00422DA0" w:rsidP="00422D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</w:tcPr>
          <w:p w:rsidR="00422DA0" w:rsidRPr="006B0597" w:rsidRDefault="008E6DA0" w:rsidP="004B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НМО, итог работы 2017 года, перспективы на 2018 год.</w:t>
            </w:r>
          </w:p>
        </w:tc>
      </w:tr>
      <w:tr w:rsidR="00422DA0" w:rsidTr="00E82303">
        <w:tc>
          <w:tcPr>
            <w:tcW w:w="1275" w:type="dxa"/>
          </w:tcPr>
          <w:p w:rsidR="00422DA0" w:rsidRDefault="00422DA0" w:rsidP="00CF5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auto"/>
            </w:tcBorders>
          </w:tcPr>
          <w:p w:rsidR="00422DA0" w:rsidRPr="004B672F" w:rsidRDefault="008E6DA0" w:rsidP="008E6D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Бахметьева Тамара Михайловна </w:t>
            </w:r>
            <w:r w:rsidR="001044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 w:rsidRPr="004B672F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B6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доцент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4B6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кафедры </w:t>
            </w:r>
            <w:proofErr w:type="spellStart"/>
            <w:r w:rsidRPr="004B672F">
              <w:rPr>
                <w:rFonts w:ascii="Times New Roman" w:hAnsi="Times New Roman" w:cs="Times New Roman"/>
                <w:i/>
                <w:sz w:val="24"/>
                <w:szCs w:val="24"/>
              </w:rPr>
              <w:t>дерматовенерологии</w:t>
            </w:r>
            <w:proofErr w:type="spellEnd"/>
            <w:r w:rsidRPr="004B6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ФГБОУ ВО </w:t>
            </w:r>
            <w:r w:rsidRPr="004B672F">
              <w:rPr>
                <w:rFonts w:ascii="Times New Roman" w:hAnsi="Times New Roman" w:cs="Times New Roman"/>
                <w:i/>
                <w:sz w:val="24"/>
                <w:szCs w:val="24"/>
              </w:rPr>
              <w:t>ВГМУ им. Н. Н. Бурденко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Минздрава России,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к.м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.н</w:t>
            </w:r>
            <w:proofErr w:type="spellEnd"/>
            <w:proofErr w:type="gramEnd"/>
          </w:p>
        </w:tc>
      </w:tr>
      <w:tr w:rsidR="004320F6" w:rsidTr="00E82303">
        <w:tc>
          <w:tcPr>
            <w:tcW w:w="1275" w:type="dxa"/>
          </w:tcPr>
          <w:p w:rsidR="004320F6" w:rsidRPr="004320F6" w:rsidRDefault="004320F6" w:rsidP="004320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D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D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301C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081" w:type="dxa"/>
          </w:tcPr>
          <w:p w:rsidR="004320F6" w:rsidRPr="004B672F" w:rsidRDefault="004320F6" w:rsidP="00A73D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B0597" w:rsidTr="00E82303">
        <w:tc>
          <w:tcPr>
            <w:tcW w:w="1275" w:type="dxa"/>
          </w:tcPr>
          <w:p w:rsidR="006B0597" w:rsidRPr="004320F6" w:rsidRDefault="006B0597" w:rsidP="004320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</w:tcPr>
          <w:p w:rsidR="006B0597" w:rsidRPr="004320F6" w:rsidRDefault="00FD3720" w:rsidP="00432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работы Кантемировского</w:t>
            </w:r>
            <w:r w:rsidR="00D95DAF">
              <w:rPr>
                <w:rFonts w:ascii="Times New Roman" w:hAnsi="Times New Roman" w:cs="Times New Roman"/>
                <w:sz w:val="28"/>
                <w:szCs w:val="28"/>
              </w:rPr>
              <w:t xml:space="preserve"> кожно-венерологического кабинета.</w:t>
            </w:r>
          </w:p>
        </w:tc>
      </w:tr>
      <w:tr w:rsidR="006B0597" w:rsidTr="00E82303">
        <w:tc>
          <w:tcPr>
            <w:tcW w:w="1275" w:type="dxa"/>
          </w:tcPr>
          <w:p w:rsidR="006B0597" w:rsidRDefault="006B0597" w:rsidP="00CF5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auto"/>
            </w:tcBorders>
          </w:tcPr>
          <w:p w:rsidR="006B0597" w:rsidRPr="004320F6" w:rsidRDefault="00D95DAF" w:rsidP="00D95DAF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Липчанская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Надежда Николаевна</w:t>
            </w:r>
            <w:r w:rsidR="006B0597" w:rsidRPr="004B6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 w:rsidR="008F6C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дерматовенеролог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первой категории БУЗ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«Кантемировская РБ»</w:t>
            </w:r>
          </w:p>
        </w:tc>
      </w:tr>
      <w:tr w:rsidR="00D95DAF" w:rsidTr="00E82303">
        <w:tc>
          <w:tcPr>
            <w:tcW w:w="1275" w:type="dxa"/>
          </w:tcPr>
          <w:p w:rsidR="00D95DAF" w:rsidRDefault="00D95DAF" w:rsidP="00CF5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8081" w:type="dxa"/>
          </w:tcPr>
          <w:p w:rsidR="00D95DAF" w:rsidRDefault="00D95DAF" w:rsidP="006F1A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5DAF" w:rsidTr="00E82303">
        <w:tc>
          <w:tcPr>
            <w:tcW w:w="1275" w:type="dxa"/>
          </w:tcPr>
          <w:p w:rsidR="00D95DAF" w:rsidRPr="00D95DAF" w:rsidRDefault="00D95DAF" w:rsidP="00D95D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1" w:type="dxa"/>
          </w:tcPr>
          <w:p w:rsidR="00D95DAF" w:rsidRPr="00D95DAF" w:rsidRDefault="00D95DAF" w:rsidP="00D9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DAF">
              <w:rPr>
                <w:rFonts w:ascii="Times New Roman" w:hAnsi="Times New Roman" w:cs="Times New Roman"/>
                <w:sz w:val="28"/>
                <w:szCs w:val="28"/>
              </w:rPr>
              <w:t>Контроль над псориазом в течение года: руководство к действию.</w:t>
            </w:r>
          </w:p>
        </w:tc>
      </w:tr>
      <w:tr w:rsidR="00D95DAF" w:rsidTr="00E82303">
        <w:tc>
          <w:tcPr>
            <w:tcW w:w="1275" w:type="dxa"/>
          </w:tcPr>
          <w:p w:rsidR="00D95DAF" w:rsidRDefault="00D95DAF" w:rsidP="00CF5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auto"/>
            </w:tcBorders>
          </w:tcPr>
          <w:p w:rsidR="00D95DAF" w:rsidRDefault="006F1AE4" w:rsidP="006F1AE4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Бобко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Светлана Ивановна</w:t>
            </w:r>
            <w:r w:rsidRPr="004B6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старший научный сотрудник отдела клинической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дерматовенерологии</w:t>
            </w:r>
            <w:proofErr w:type="spellEnd"/>
            <w:r w:rsidR="003D4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косметологии Московского научно-практического центра </w:t>
            </w:r>
            <w:proofErr w:type="spellStart"/>
            <w:r w:rsidR="003D4260">
              <w:rPr>
                <w:rFonts w:ascii="Times New Roman" w:hAnsi="Times New Roman" w:cs="Times New Roman"/>
                <w:i/>
                <w:sz w:val="24"/>
                <w:szCs w:val="24"/>
              </w:rPr>
              <w:t>дер</w:t>
            </w:r>
            <w:r w:rsidR="009B3A67">
              <w:rPr>
                <w:rFonts w:ascii="Times New Roman" w:hAnsi="Times New Roman" w:cs="Times New Roman"/>
                <w:i/>
                <w:sz w:val="24"/>
                <w:szCs w:val="24"/>
              </w:rPr>
              <w:t>матовенерологии</w:t>
            </w:r>
            <w:proofErr w:type="spellEnd"/>
            <w:r w:rsidR="009B3A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косметологии</w:t>
            </w:r>
          </w:p>
        </w:tc>
      </w:tr>
      <w:tr w:rsidR="00D95DAF" w:rsidTr="00E82303">
        <w:tc>
          <w:tcPr>
            <w:tcW w:w="1275" w:type="dxa"/>
          </w:tcPr>
          <w:p w:rsidR="00D95DAF" w:rsidRDefault="009B3A67" w:rsidP="00CF5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8081" w:type="dxa"/>
          </w:tcPr>
          <w:p w:rsidR="00D95DAF" w:rsidRDefault="00D95DAF" w:rsidP="00D95DAF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A67" w:rsidTr="00E82303">
        <w:tc>
          <w:tcPr>
            <w:tcW w:w="1275" w:type="dxa"/>
          </w:tcPr>
          <w:p w:rsidR="009B3A67" w:rsidRPr="00D95DAF" w:rsidRDefault="009B3A67" w:rsidP="003D4D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</w:tcPr>
          <w:p w:rsidR="009B3A67" w:rsidRPr="00D95DAF" w:rsidRDefault="009B3A67" w:rsidP="003D4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атопического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дерматита.</w:t>
            </w:r>
          </w:p>
        </w:tc>
      </w:tr>
      <w:tr w:rsidR="009B3A67" w:rsidTr="00E82303">
        <w:tc>
          <w:tcPr>
            <w:tcW w:w="1275" w:type="dxa"/>
          </w:tcPr>
          <w:p w:rsidR="009B3A67" w:rsidRDefault="009B3A67" w:rsidP="00CF5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auto"/>
            </w:tcBorders>
          </w:tcPr>
          <w:p w:rsidR="00474ECD" w:rsidRDefault="00474ECD" w:rsidP="00D95DAF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Устинов Михаил Владимирович</w:t>
            </w:r>
            <w:r w:rsidR="009B3A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–</w:t>
            </w:r>
            <w:r w:rsidR="009B3A67" w:rsidRPr="004B672F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9B3A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ассистент кафедры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дерматовенерологии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косметологии ИПК ФМБА, член правления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Общества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дерматоскопии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оптической диагностики кожи 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Москва).</w:t>
            </w:r>
          </w:p>
          <w:p w:rsidR="009B3A67" w:rsidRDefault="00007E70" w:rsidP="00D95DAF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Чаплыгин Алексей Владимирович – </w:t>
            </w:r>
            <w:r w:rsidR="00474E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ассистент кафедры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дерматовенерологии</w:t>
            </w:r>
            <w:proofErr w:type="spellEnd"/>
            <w:r w:rsidR="009B3A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СЗ</w:t>
            </w:r>
            <w:r w:rsidR="009B3A67" w:rsidRPr="004B6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ГМУ им.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Мечникова </w:t>
            </w:r>
            <w:r w:rsidR="009B3A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России, </w:t>
            </w:r>
            <w:proofErr w:type="spellStart"/>
            <w:r w:rsidR="009B3A67">
              <w:rPr>
                <w:rFonts w:ascii="Times New Roman" w:hAnsi="Times New Roman" w:cs="Times New Roman"/>
                <w:i/>
                <w:sz w:val="24"/>
                <w:szCs w:val="24"/>
              </w:rPr>
              <w:t>к.м</w:t>
            </w:r>
            <w:proofErr w:type="gramStart"/>
            <w:r w:rsidR="009B3A67">
              <w:rPr>
                <w:rFonts w:ascii="Times New Roman" w:hAnsi="Times New Roman" w:cs="Times New Roman"/>
                <w:i/>
                <w:sz w:val="24"/>
                <w:szCs w:val="24"/>
              </w:rPr>
              <w:t>.н</w:t>
            </w:r>
            <w:proofErr w:type="spellEnd"/>
            <w:proofErr w:type="gramEnd"/>
          </w:p>
        </w:tc>
      </w:tr>
      <w:tr w:rsidR="009B3A67" w:rsidTr="00E82303">
        <w:trPr>
          <w:cantSplit/>
        </w:trPr>
        <w:tc>
          <w:tcPr>
            <w:tcW w:w="1275" w:type="dxa"/>
            <w:vAlign w:val="center"/>
          </w:tcPr>
          <w:p w:rsidR="009B3A67" w:rsidRPr="004320F6" w:rsidRDefault="009B3A67" w:rsidP="00975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3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8081" w:type="dxa"/>
            <w:vAlign w:val="center"/>
          </w:tcPr>
          <w:p w:rsidR="009B3A67" w:rsidRPr="00B723DB" w:rsidRDefault="009B3A67" w:rsidP="0097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Дискуссия. </w:t>
            </w:r>
            <w:r w:rsidRPr="00B723DB">
              <w:rPr>
                <w:rFonts w:ascii="Times New Roman" w:hAnsi="Times New Roman" w:cs="Times New Roman"/>
                <w:sz w:val="28"/>
                <w:szCs w:val="28"/>
              </w:rPr>
              <w:t>Закрытие конференции.</w:t>
            </w:r>
          </w:p>
        </w:tc>
      </w:tr>
    </w:tbl>
    <w:p w:rsidR="009041AB" w:rsidRPr="00E8075F" w:rsidRDefault="009041AB" w:rsidP="00E8075F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9041AB" w:rsidRPr="00E8075F" w:rsidSect="00750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3DA6"/>
    <w:rsid w:val="00007E70"/>
    <w:rsid w:val="00046269"/>
    <w:rsid w:val="000675D3"/>
    <w:rsid w:val="00096DAF"/>
    <w:rsid w:val="000A4ED8"/>
    <w:rsid w:val="000C351A"/>
    <w:rsid w:val="0010444D"/>
    <w:rsid w:val="00113A8D"/>
    <w:rsid w:val="00195195"/>
    <w:rsid w:val="0022006F"/>
    <w:rsid w:val="00232793"/>
    <w:rsid w:val="0025030A"/>
    <w:rsid w:val="00255921"/>
    <w:rsid w:val="00267249"/>
    <w:rsid w:val="002675F2"/>
    <w:rsid w:val="00281C9D"/>
    <w:rsid w:val="00293B49"/>
    <w:rsid w:val="002D2D11"/>
    <w:rsid w:val="00301CBA"/>
    <w:rsid w:val="00364B7E"/>
    <w:rsid w:val="003C4D76"/>
    <w:rsid w:val="003D4260"/>
    <w:rsid w:val="003D6B3C"/>
    <w:rsid w:val="003F0673"/>
    <w:rsid w:val="00422DA0"/>
    <w:rsid w:val="004320F6"/>
    <w:rsid w:val="00435388"/>
    <w:rsid w:val="00456094"/>
    <w:rsid w:val="00467104"/>
    <w:rsid w:val="00474ECD"/>
    <w:rsid w:val="004B51B7"/>
    <w:rsid w:val="004B672F"/>
    <w:rsid w:val="00521E64"/>
    <w:rsid w:val="0058793E"/>
    <w:rsid w:val="006722FF"/>
    <w:rsid w:val="006B0597"/>
    <w:rsid w:val="006D7CDA"/>
    <w:rsid w:val="006F1AE4"/>
    <w:rsid w:val="00705161"/>
    <w:rsid w:val="00746006"/>
    <w:rsid w:val="00750EDB"/>
    <w:rsid w:val="00785CF8"/>
    <w:rsid w:val="0080193C"/>
    <w:rsid w:val="00805372"/>
    <w:rsid w:val="00850DDA"/>
    <w:rsid w:val="008B04FB"/>
    <w:rsid w:val="008B0A16"/>
    <w:rsid w:val="008E6DA0"/>
    <w:rsid w:val="008F6C0B"/>
    <w:rsid w:val="009041AB"/>
    <w:rsid w:val="00944796"/>
    <w:rsid w:val="00963D50"/>
    <w:rsid w:val="0097569C"/>
    <w:rsid w:val="009A4456"/>
    <w:rsid w:val="009A7C48"/>
    <w:rsid w:val="009B3A67"/>
    <w:rsid w:val="009D5B26"/>
    <w:rsid w:val="009D70B5"/>
    <w:rsid w:val="009E4FCE"/>
    <w:rsid w:val="00A0366A"/>
    <w:rsid w:val="00A055B9"/>
    <w:rsid w:val="00A45AB7"/>
    <w:rsid w:val="00A73DA6"/>
    <w:rsid w:val="00AA7AF4"/>
    <w:rsid w:val="00AC374E"/>
    <w:rsid w:val="00AF6C81"/>
    <w:rsid w:val="00B12123"/>
    <w:rsid w:val="00B45C3E"/>
    <w:rsid w:val="00B53D54"/>
    <w:rsid w:val="00B723DB"/>
    <w:rsid w:val="00B92040"/>
    <w:rsid w:val="00C1631A"/>
    <w:rsid w:val="00CE1989"/>
    <w:rsid w:val="00CF5DEF"/>
    <w:rsid w:val="00D27E34"/>
    <w:rsid w:val="00D90161"/>
    <w:rsid w:val="00D95DAF"/>
    <w:rsid w:val="00DA0239"/>
    <w:rsid w:val="00DE3CA6"/>
    <w:rsid w:val="00E26A45"/>
    <w:rsid w:val="00E77663"/>
    <w:rsid w:val="00E8075F"/>
    <w:rsid w:val="00E82303"/>
    <w:rsid w:val="00EA7052"/>
    <w:rsid w:val="00EB15C9"/>
    <w:rsid w:val="00EB703A"/>
    <w:rsid w:val="00F3516A"/>
    <w:rsid w:val="00F85E8E"/>
    <w:rsid w:val="00F97CB8"/>
    <w:rsid w:val="00FD3720"/>
    <w:rsid w:val="00FD7B64"/>
    <w:rsid w:val="00FF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2018-01-22T11:52:00Z</cp:lastPrinted>
  <dcterms:created xsi:type="dcterms:W3CDTF">2018-01-22T12:15:00Z</dcterms:created>
  <dcterms:modified xsi:type="dcterms:W3CDTF">2018-01-22T12:24:00Z</dcterms:modified>
</cp:coreProperties>
</file>