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2A" w:rsidRPr="0067402A" w:rsidRDefault="0067402A" w:rsidP="0067402A">
      <w:pPr>
        <w:spacing w:after="0" w:line="0" w:lineRule="atLeast"/>
        <w:ind w:righ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02A">
        <w:rPr>
          <w:rFonts w:ascii="Times New Roman" w:eastAsia="Times New Roman" w:hAnsi="Times New Roman"/>
          <w:b/>
          <w:sz w:val="24"/>
          <w:szCs w:val="24"/>
        </w:rPr>
        <w:t xml:space="preserve">Межрегиональная </w:t>
      </w:r>
      <w:proofErr w:type="gramStart"/>
      <w:r w:rsidRPr="0067402A">
        <w:rPr>
          <w:rFonts w:ascii="Times New Roman" w:eastAsia="Times New Roman" w:hAnsi="Times New Roman"/>
          <w:b/>
          <w:sz w:val="24"/>
          <w:szCs w:val="24"/>
        </w:rPr>
        <w:t>научно-практической</w:t>
      </w:r>
      <w:proofErr w:type="gramEnd"/>
      <w:r w:rsidRPr="0067402A">
        <w:rPr>
          <w:rFonts w:ascii="Times New Roman" w:eastAsia="Times New Roman" w:hAnsi="Times New Roman"/>
          <w:b/>
          <w:sz w:val="24"/>
          <w:szCs w:val="24"/>
        </w:rPr>
        <w:t xml:space="preserve"> конференция: </w:t>
      </w:r>
      <w:r w:rsidRPr="0067402A">
        <w:rPr>
          <w:rFonts w:ascii="Times New Roman" w:hAnsi="Times New Roman" w:cs="Times New Roman"/>
          <w:b/>
          <w:sz w:val="24"/>
          <w:szCs w:val="24"/>
        </w:rPr>
        <w:t>«Пути повышения качества клинических лабораторных исследований»</w:t>
      </w:r>
    </w:p>
    <w:p w:rsidR="00BD5DFE" w:rsidRDefault="00D309BB" w:rsidP="006740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0477">
        <w:rPr>
          <w:rFonts w:ascii="Times New Roman" w:hAnsi="Times New Roman"/>
          <w:sz w:val="24"/>
          <w:szCs w:val="24"/>
        </w:rPr>
        <w:t xml:space="preserve">17 марта </w:t>
      </w:r>
      <w:smartTag w:uri="urn:schemas-microsoft-com:office:smarttags" w:element="metricconverter">
        <w:smartTagPr>
          <w:attr w:name="ProductID" w:val="2017 г"/>
        </w:smartTagPr>
        <w:r w:rsidRPr="00F80477">
          <w:rPr>
            <w:rFonts w:ascii="Times New Roman" w:hAnsi="Times New Roman"/>
            <w:sz w:val="24"/>
            <w:szCs w:val="24"/>
          </w:rPr>
          <w:t>2017 г</w:t>
        </w:r>
      </w:smartTag>
      <w:r w:rsidRPr="00F80477">
        <w:rPr>
          <w:rFonts w:ascii="Times New Roman" w:hAnsi="Times New Roman"/>
          <w:sz w:val="24"/>
          <w:szCs w:val="24"/>
        </w:rPr>
        <w:t>.</w:t>
      </w:r>
      <w:r w:rsidR="00444C59" w:rsidRPr="00F80477">
        <w:rPr>
          <w:rFonts w:ascii="Times New Roman" w:hAnsi="Times New Roman" w:cs="Times New Roman"/>
          <w:sz w:val="24"/>
          <w:szCs w:val="24"/>
        </w:rPr>
        <w:t xml:space="preserve"> (</w:t>
      </w:r>
      <w:r w:rsidR="0067402A">
        <w:rPr>
          <w:rFonts w:ascii="Times New Roman" w:hAnsi="Times New Roman" w:cs="Times New Roman"/>
          <w:sz w:val="24"/>
          <w:szCs w:val="24"/>
        </w:rPr>
        <w:t>Большой</w:t>
      </w:r>
      <w:r w:rsidR="00444C59" w:rsidRPr="00F80477">
        <w:rPr>
          <w:rFonts w:ascii="Times New Roman" w:hAnsi="Times New Roman" w:cs="Times New Roman"/>
          <w:sz w:val="24"/>
          <w:szCs w:val="24"/>
        </w:rPr>
        <w:t xml:space="preserve"> зал)</w:t>
      </w:r>
    </w:p>
    <w:p w:rsidR="00DA43C0" w:rsidRPr="00F80477" w:rsidRDefault="00DA43C0" w:rsidP="0067402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5DFE" w:rsidRPr="00F80477" w:rsidRDefault="001512C2" w:rsidP="008F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477">
        <w:rPr>
          <w:rFonts w:ascii="Times New Roman" w:hAnsi="Times New Roman" w:cs="Times New Roman"/>
          <w:b/>
          <w:sz w:val="24"/>
          <w:szCs w:val="24"/>
        </w:rPr>
        <w:t>Планируемое количество слушателей:</w:t>
      </w:r>
      <w:r w:rsidRPr="00F80477">
        <w:rPr>
          <w:rFonts w:ascii="Times New Roman" w:hAnsi="Times New Roman" w:cs="Times New Roman"/>
          <w:sz w:val="24"/>
          <w:szCs w:val="24"/>
        </w:rPr>
        <w:t xml:space="preserve"> </w:t>
      </w:r>
      <w:r w:rsidR="0067402A" w:rsidRPr="0067402A">
        <w:rPr>
          <w:rFonts w:ascii="Times New Roman" w:eastAsia="Times New Roman" w:hAnsi="Times New Roman"/>
          <w:sz w:val="24"/>
          <w:szCs w:val="24"/>
        </w:rPr>
        <w:t>350-400</w:t>
      </w:r>
      <w:r w:rsidR="0067402A" w:rsidRPr="00845DA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80477">
        <w:rPr>
          <w:rFonts w:ascii="Times New Roman" w:hAnsi="Times New Roman" w:cs="Times New Roman"/>
          <w:sz w:val="24"/>
          <w:szCs w:val="24"/>
        </w:rPr>
        <w:t>человек</w:t>
      </w:r>
    </w:p>
    <w:p w:rsidR="001512C2" w:rsidRPr="00BD5DFE" w:rsidRDefault="001512C2" w:rsidP="008F4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242"/>
        <w:gridCol w:w="3611"/>
        <w:gridCol w:w="156"/>
        <w:gridCol w:w="3456"/>
      </w:tblGrid>
      <w:tr w:rsidR="00444C59" w:rsidRPr="00444C59" w:rsidTr="00BD5DFE">
        <w:tc>
          <w:tcPr>
            <w:tcW w:w="1242" w:type="dxa"/>
          </w:tcPr>
          <w:p w:rsidR="00444C59" w:rsidRDefault="00444C59" w:rsidP="008F4A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767" w:type="dxa"/>
            <w:gridSpan w:val="2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D309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444C59" w:rsidRPr="00444C59" w:rsidTr="00BD5DFE">
        <w:tc>
          <w:tcPr>
            <w:tcW w:w="1242" w:type="dxa"/>
          </w:tcPr>
          <w:p w:rsidR="00444C59" w:rsidRPr="00BD1901" w:rsidRDefault="00444C59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BD1901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="0067402A"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-9.</w:t>
            </w:r>
            <w:r w:rsidR="0067402A"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67" w:type="dxa"/>
            <w:gridSpan w:val="2"/>
          </w:tcPr>
          <w:p w:rsidR="00444C59" w:rsidRPr="00BD1901" w:rsidRDefault="00444C59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477" w:rsidRPr="00BD1901" w:rsidRDefault="0067402A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 «Р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оль </w:t>
            </w:r>
            <w:proofErr w:type="spellStart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преаналитического</w:t>
            </w:r>
            <w:proofErr w:type="spellEnd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 этапа в клинической лабораторной диагностике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456" w:type="dxa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67402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hAnsi="Times New Roman" w:cs="Times New Roman"/>
                <w:b/>
                <w:sz w:val="20"/>
                <w:szCs w:val="20"/>
              </w:rPr>
              <w:t>Кирилова</w:t>
            </w:r>
            <w:r w:rsidR="00BD1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Е.М.</w:t>
            </w:r>
            <w:r w:rsidR="00BD190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 к.б.н., главный внештатный специалист Департамента здравоохранения ВО по КЛД, заведующая отделом лабораторной диагностики АУЗ ВО «ВОККДЦ», член экспертной группы по </w:t>
            </w:r>
            <w:proofErr w:type="spellStart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преаналитике</w:t>
            </w:r>
            <w:proofErr w:type="spellEnd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 стран СНГ, </w:t>
            </w:r>
            <w:proofErr w:type="gramStart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. Воронеж</w:t>
            </w:r>
          </w:p>
        </w:tc>
      </w:tr>
      <w:tr w:rsidR="001F1352" w:rsidRPr="00444C59" w:rsidTr="001F1352">
        <w:tc>
          <w:tcPr>
            <w:tcW w:w="1242" w:type="dxa"/>
          </w:tcPr>
          <w:p w:rsidR="001F1352" w:rsidRPr="00BD1901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9.45-10.</w:t>
            </w:r>
            <w:r w:rsidR="0067402A"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223" w:type="dxa"/>
            <w:gridSpan w:val="3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F80477" w:rsidRPr="00BD1901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10.00-10.</w:t>
            </w:r>
            <w:r w:rsidR="0067402A"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67" w:type="dxa"/>
            <w:gridSpan w:val="2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67402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 «Биохимические исследования: сыворотка или плазма»</w:t>
            </w:r>
          </w:p>
        </w:tc>
        <w:tc>
          <w:tcPr>
            <w:tcW w:w="3456" w:type="dxa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477" w:rsidRPr="00BD1901" w:rsidRDefault="0067402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901">
              <w:rPr>
                <w:rFonts w:ascii="Times New Roman" w:hAnsi="Times New Roman" w:cs="Times New Roman"/>
                <w:b/>
                <w:sz w:val="20"/>
                <w:szCs w:val="20"/>
              </w:rPr>
              <w:t>Гильманов</w:t>
            </w:r>
            <w:proofErr w:type="spellEnd"/>
            <w:r w:rsidRPr="00BD1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А.Ж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190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 д.м.н., проф., заведующий кафедрой биохимии Башкирского государственного медицинского университета, </w:t>
            </w:r>
            <w:proofErr w:type="gramStart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. Уфа </w:t>
            </w:r>
          </w:p>
        </w:tc>
      </w:tr>
      <w:tr w:rsidR="00444C59" w:rsidRPr="00444C59" w:rsidTr="00BD5DFE">
        <w:tc>
          <w:tcPr>
            <w:tcW w:w="1242" w:type="dxa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10.45-11.</w:t>
            </w:r>
            <w:r w:rsidR="0067402A"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223" w:type="dxa"/>
            <w:gridSpan w:val="3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F80477" w:rsidRPr="00BD1901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11.00-11.</w:t>
            </w:r>
            <w:r w:rsidR="0067402A"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 </w:t>
            </w:r>
            <w:r w:rsidR="0067402A"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767" w:type="dxa"/>
            <w:gridSpan w:val="2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67402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Лекция </w:t>
            </w:r>
            <w:r w:rsidRPr="00BD19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«Использование индикаторов качества как инструмента управления качеством </w:t>
            </w:r>
            <w:proofErr w:type="spellStart"/>
            <w:r w:rsidRPr="00BD1901">
              <w:rPr>
                <w:rFonts w:ascii="Times New Roman" w:hAnsi="Times New Roman" w:cs="Times New Roman"/>
                <w:iCs/>
                <w:sz w:val="20"/>
                <w:szCs w:val="20"/>
              </w:rPr>
              <w:t>преаналитического</w:t>
            </w:r>
            <w:proofErr w:type="spellEnd"/>
            <w:r w:rsidRPr="00BD19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этапа» </w:t>
            </w:r>
            <w:r w:rsidR="001F1352"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80477" w:rsidRPr="00BD1901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67402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9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Берестовская</w:t>
            </w:r>
            <w:proofErr w:type="spellEnd"/>
            <w:r w:rsidRPr="00BD19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В.С.</w:t>
            </w:r>
            <w:r w:rsidR="00BD19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к.м.н., доцент кафедры клинической лабораторной диагностики СЗФНЦ им. В.А. </w:t>
            </w:r>
            <w:proofErr w:type="spellStart"/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МЗ РФ, 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</w:tr>
      <w:tr w:rsidR="001F1352" w:rsidRPr="00444C59" w:rsidTr="001F1352">
        <w:tc>
          <w:tcPr>
            <w:tcW w:w="1242" w:type="dxa"/>
          </w:tcPr>
          <w:p w:rsidR="001F1352" w:rsidRPr="00BD1901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11.45-12.</w:t>
            </w:r>
            <w:r w:rsidR="0067402A"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223" w:type="dxa"/>
            <w:gridSpan w:val="3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F80477" w:rsidRPr="00BD1901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12.00-13.</w:t>
            </w:r>
            <w:r w:rsidR="0067402A"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223" w:type="dxa"/>
            <w:gridSpan w:val="3"/>
          </w:tcPr>
          <w:p w:rsidR="00444C59" w:rsidRPr="00BD1901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477" w:rsidRPr="00BD1901" w:rsidRDefault="0067402A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Интерактивное взаимодействие по составлению анкеты для КДЛ медицинских организаций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D1901" w:rsidRPr="00444C59" w:rsidTr="00BD5DFE">
        <w:tc>
          <w:tcPr>
            <w:tcW w:w="1242" w:type="dxa"/>
          </w:tcPr>
          <w:p w:rsidR="00BD1901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13.00-13.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23" w:type="dxa"/>
            <w:gridSpan w:val="3"/>
          </w:tcPr>
          <w:p w:rsidR="00BD1901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Кофе-брейк</w:t>
            </w:r>
          </w:p>
        </w:tc>
      </w:tr>
      <w:tr w:rsidR="001F1352" w:rsidRPr="00444C59" w:rsidTr="001F1352">
        <w:tc>
          <w:tcPr>
            <w:tcW w:w="1242" w:type="dxa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13.30-14.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11" w:type="dxa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 «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Способы стандартизации </w:t>
            </w:r>
            <w:proofErr w:type="spellStart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преаналитического</w:t>
            </w:r>
            <w:proofErr w:type="spellEnd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 этапа при </w:t>
            </w:r>
            <w:proofErr w:type="spellStart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ПЦР-исследованиях</w:t>
            </w:r>
            <w:proofErr w:type="spellEnd"/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: взаимодействие клинициста и КДЛ»</w:t>
            </w:r>
          </w:p>
        </w:tc>
        <w:tc>
          <w:tcPr>
            <w:tcW w:w="3612" w:type="dxa"/>
            <w:gridSpan w:val="2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80477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hAnsi="Times New Roman" w:cs="Times New Roman"/>
                <w:b/>
                <w:sz w:val="20"/>
                <w:szCs w:val="20"/>
              </w:rPr>
              <w:t>Коротких И.Н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, д.м.н., проф., заведующая кафедрой акушерства и гинекологии ВГМУ им. Н.Н. Бурденко, г. Воронеж </w:t>
            </w:r>
          </w:p>
        </w:tc>
      </w:tr>
      <w:tr w:rsidR="001F1352" w:rsidRPr="00444C59" w:rsidTr="001F1352">
        <w:tc>
          <w:tcPr>
            <w:tcW w:w="1242" w:type="dxa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14.15-14.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23" w:type="dxa"/>
            <w:gridSpan w:val="3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F80477" w:rsidRPr="00BD1901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1F1352">
        <w:tc>
          <w:tcPr>
            <w:tcW w:w="1242" w:type="dxa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11" w:type="dxa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Лекция «Актуальные  вопросы раннего  выявления туберкулёза </w:t>
            </w:r>
            <w:proofErr w:type="spellStart"/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бактериоскопическим</w:t>
            </w:r>
            <w:proofErr w:type="spellEnd"/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методом в общей лечебной сети. Роль </w:t>
            </w:r>
            <w:proofErr w:type="spellStart"/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преаналитического</w:t>
            </w:r>
            <w:proofErr w:type="spellEnd"/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этапа»</w:t>
            </w:r>
          </w:p>
        </w:tc>
        <w:tc>
          <w:tcPr>
            <w:tcW w:w="3612" w:type="dxa"/>
            <w:gridSpan w:val="2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80477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hAnsi="Times New Roman" w:cs="Times New Roman"/>
                <w:b/>
                <w:sz w:val="20"/>
                <w:szCs w:val="20"/>
              </w:rPr>
              <w:t>Гусева Н.П.,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аведующая  КДЛ (корпус  №2)  КУЗ ВО «ВОКПТД им. Н. С. </w:t>
            </w:r>
            <w:proofErr w:type="spellStart"/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Похвисневой</w:t>
            </w:r>
            <w:proofErr w:type="spellEnd"/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», г. Воронеж</w:t>
            </w: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F1352" w:rsidRPr="00444C59" w:rsidTr="001F1352">
        <w:tc>
          <w:tcPr>
            <w:tcW w:w="1242" w:type="dxa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15.15-15.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23" w:type="dxa"/>
            <w:gridSpan w:val="3"/>
          </w:tcPr>
          <w:p w:rsidR="00102F17" w:rsidRPr="00BD1901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BD1901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901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F80477" w:rsidRPr="00BD1901" w:rsidRDefault="00F80477" w:rsidP="00444C5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D1901" w:rsidRPr="00444C59" w:rsidTr="00BD1901">
        <w:tc>
          <w:tcPr>
            <w:tcW w:w="1242" w:type="dxa"/>
          </w:tcPr>
          <w:p w:rsidR="00BD1901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01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</w:t>
            </w: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223" w:type="dxa"/>
            <w:gridSpan w:val="3"/>
          </w:tcPr>
          <w:p w:rsidR="00BD1901" w:rsidRPr="00BD1901" w:rsidRDefault="00BD1901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01" w:rsidRPr="00BD1901" w:rsidRDefault="00BD1901" w:rsidP="00BD19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1901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знаний слушателей</w:t>
            </w:r>
          </w:p>
        </w:tc>
      </w:tr>
    </w:tbl>
    <w:p w:rsidR="00AB451D" w:rsidRDefault="00AB451D" w:rsidP="00444C59">
      <w:pPr>
        <w:rPr>
          <w:rFonts w:ascii="Times New Roman" w:hAnsi="Times New Roman" w:cs="Times New Roman"/>
          <w:sz w:val="28"/>
          <w:szCs w:val="28"/>
        </w:rPr>
      </w:pPr>
    </w:p>
    <w:sectPr w:rsidR="00AB451D" w:rsidSect="001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94D"/>
    <w:multiLevelType w:val="hybridMultilevel"/>
    <w:tmpl w:val="6F5E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B451D"/>
    <w:rsid w:val="00102F17"/>
    <w:rsid w:val="00104472"/>
    <w:rsid w:val="001512C2"/>
    <w:rsid w:val="001F1352"/>
    <w:rsid w:val="0020624D"/>
    <w:rsid w:val="0028376B"/>
    <w:rsid w:val="00444C59"/>
    <w:rsid w:val="0047232E"/>
    <w:rsid w:val="00513676"/>
    <w:rsid w:val="0067402A"/>
    <w:rsid w:val="00890473"/>
    <w:rsid w:val="008F4A62"/>
    <w:rsid w:val="009E1BBC"/>
    <w:rsid w:val="00A1269F"/>
    <w:rsid w:val="00AB451D"/>
    <w:rsid w:val="00BA6B3D"/>
    <w:rsid w:val="00BD1901"/>
    <w:rsid w:val="00BD5DFE"/>
    <w:rsid w:val="00C96D1A"/>
    <w:rsid w:val="00D010B0"/>
    <w:rsid w:val="00D309BB"/>
    <w:rsid w:val="00DA43C0"/>
    <w:rsid w:val="00F3092C"/>
    <w:rsid w:val="00F40C66"/>
    <w:rsid w:val="00F80477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1D"/>
    <w:pPr>
      <w:ind w:left="720"/>
      <w:contextualSpacing/>
    </w:pPr>
  </w:style>
  <w:style w:type="table" w:styleId="a4">
    <w:name w:val="Table Grid"/>
    <w:basedOn w:val="a1"/>
    <w:uiPriority w:val="59"/>
    <w:rsid w:val="00A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F4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FD224-6AC6-4F0E-845D-EFA0AA19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</dc:creator>
  <cp:lastModifiedBy>Мясникова</cp:lastModifiedBy>
  <cp:revision>4</cp:revision>
  <dcterms:created xsi:type="dcterms:W3CDTF">2017-02-10T11:39:00Z</dcterms:created>
  <dcterms:modified xsi:type="dcterms:W3CDTF">2017-02-10T12:34:00Z</dcterms:modified>
</cp:coreProperties>
</file>