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DF" w:rsidRDefault="005E70DF" w:rsidP="004E3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A9D" w:rsidRPr="008F0A9D" w:rsidRDefault="00A41A86" w:rsidP="000F16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43-й</w:t>
      </w:r>
      <w:r w:rsidR="008F0A9D" w:rsidRPr="008F0A9D">
        <w:rPr>
          <w:rFonts w:ascii="Times New Roman" w:hAnsi="Times New Roman" w:cs="Times New Roman"/>
          <w:b/>
        </w:rPr>
        <w:t xml:space="preserve"> межрегиональн</w:t>
      </w:r>
      <w:r>
        <w:rPr>
          <w:rFonts w:ascii="Times New Roman" w:hAnsi="Times New Roman" w:cs="Times New Roman"/>
          <w:b/>
        </w:rPr>
        <w:t>ый форум-выставка</w:t>
      </w:r>
      <w:r w:rsidR="008F0A9D" w:rsidRPr="008F0A9D">
        <w:rPr>
          <w:rFonts w:ascii="Times New Roman" w:hAnsi="Times New Roman" w:cs="Times New Roman"/>
          <w:b/>
        </w:rPr>
        <w:t xml:space="preserve"> «Здравоохранение»     </w:t>
      </w:r>
    </w:p>
    <w:p w:rsidR="0010687F" w:rsidRDefault="0010687F" w:rsidP="0010687F">
      <w:pPr>
        <w:tabs>
          <w:tab w:val="left" w:pos="1967"/>
          <w:tab w:val="right" w:pos="9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4497" w:rsidRPr="005E70DF" w:rsidRDefault="00384497" w:rsidP="0010687F">
      <w:pPr>
        <w:tabs>
          <w:tab w:val="left" w:pos="1967"/>
          <w:tab w:val="right" w:pos="9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460" w:rsidRPr="00016054" w:rsidRDefault="00906B00" w:rsidP="004E2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054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DF7F86" w:rsidRDefault="00DF7F86" w:rsidP="004E28FF">
      <w:pPr>
        <w:pStyle w:val="2"/>
        <w:tabs>
          <w:tab w:val="left" w:pos="6146"/>
          <w:tab w:val="right" w:pos="11033"/>
        </w:tabs>
        <w:ind w:left="0" w:right="-66"/>
        <w:contextualSpacing/>
        <w:jc w:val="center"/>
        <w:rPr>
          <w:rFonts w:ascii="Times New Roman" w:hAnsi="Times New Roman"/>
          <w:sz w:val="24"/>
          <w:szCs w:val="24"/>
        </w:rPr>
      </w:pPr>
      <w:r w:rsidRPr="00345049">
        <w:rPr>
          <w:rFonts w:ascii="Times New Roman" w:hAnsi="Times New Roman"/>
          <w:sz w:val="24"/>
          <w:szCs w:val="24"/>
        </w:rPr>
        <w:t>ЗАЯВКА НА УЧАСТИЕ В ВЫСТАВКЕ</w:t>
      </w:r>
    </w:p>
    <w:p w:rsidR="00DF7F86" w:rsidRPr="00066768" w:rsidRDefault="00DF7F86" w:rsidP="004E28FF">
      <w:pPr>
        <w:spacing w:line="240" w:lineRule="auto"/>
        <w:jc w:val="center"/>
        <w:rPr>
          <w:sz w:val="20"/>
          <w:szCs w:val="16"/>
        </w:rPr>
      </w:pPr>
      <w:r w:rsidRPr="00066768">
        <w:rPr>
          <w:rFonts w:ascii="Times New Roman" w:hAnsi="Times New Roman"/>
          <w:b/>
          <w:bCs/>
          <w:i/>
          <w:color w:val="FF0000"/>
          <w:sz w:val="20"/>
          <w:szCs w:val="16"/>
        </w:rPr>
        <w:t>(Поля, отмеченные</w:t>
      </w:r>
      <w:proofErr w:type="gramStart"/>
      <w:r w:rsidRPr="00066768">
        <w:rPr>
          <w:rFonts w:ascii="Times New Roman" w:hAnsi="Times New Roman"/>
          <w:b/>
          <w:bCs/>
          <w:i/>
          <w:color w:val="FF0000"/>
          <w:sz w:val="20"/>
          <w:szCs w:val="16"/>
        </w:rPr>
        <w:t xml:space="preserve"> (</w:t>
      </w:r>
      <w:r w:rsidRPr="00066768">
        <w:rPr>
          <w:rFonts w:ascii="Times New Roman" w:hAnsi="Times New Roman"/>
          <w:bCs/>
          <w:i/>
          <w:color w:val="FF0000"/>
          <w:sz w:val="20"/>
          <w:szCs w:val="16"/>
        </w:rPr>
        <w:t>*</w:t>
      </w:r>
      <w:r w:rsidRPr="00066768">
        <w:rPr>
          <w:rFonts w:ascii="Times New Roman" w:hAnsi="Times New Roman"/>
          <w:b/>
          <w:bCs/>
          <w:i/>
          <w:color w:val="FF0000"/>
          <w:sz w:val="20"/>
          <w:szCs w:val="16"/>
        </w:rPr>
        <w:t xml:space="preserve">) </w:t>
      </w:r>
      <w:proofErr w:type="gramEnd"/>
      <w:r w:rsidRPr="00066768">
        <w:rPr>
          <w:rFonts w:ascii="Times New Roman" w:hAnsi="Times New Roman"/>
          <w:b/>
          <w:bCs/>
          <w:i/>
          <w:color w:val="FF0000"/>
          <w:sz w:val="20"/>
          <w:szCs w:val="16"/>
        </w:rPr>
        <w:t>заполняются участником на компьютере или печатными буквами)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2"/>
        <w:gridCol w:w="2638"/>
        <w:gridCol w:w="1985"/>
        <w:gridCol w:w="973"/>
        <w:gridCol w:w="1011"/>
        <w:gridCol w:w="984"/>
        <w:gridCol w:w="854"/>
      </w:tblGrid>
      <w:tr w:rsidR="00DF7F86" w:rsidRPr="00096860" w:rsidTr="004234B8">
        <w:trPr>
          <w:trHeight w:val="375"/>
        </w:trPr>
        <w:tc>
          <w:tcPr>
            <w:tcW w:w="5070" w:type="dxa"/>
            <w:gridSpan w:val="2"/>
          </w:tcPr>
          <w:p w:rsidR="00DF7F86" w:rsidRPr="0066375B" w:rsidRDefault="00DF7F86" w:rsidP="00096860">
            <w:pPr>
              <w:pStyle w:val="2"/>
              <w:tabs>
                <w:tab w:val="left" w:pos="6146"/>
                <w:tab w:val="right" w:pos="11033"/>
              </w:tabs>
              <w:ind w:left="0" w:right="-66"/>
              <w:contextualSpacing/>
              <w:jc w:val="left"/>
              <w:rPr>
                <w:rFonts w:ascii="Times New Roman" w:hAnsi="Times New Roman"/>
                <w:szCs w:val="18"/>
              </w:rPr>
            </w:pPr>
            <w:r w:rsidRPr="0066375B">
              <w:rPr>
                <w:rFonts w:ascii="Times New Roman" w:hAnsi="Times New Roman"/>
                <w:szCs w:val="18"/>
              </w:rPr>
              <w:t>Название компании-участника выставки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3C2F9D">
            <w:pPr>
              <w:tabs>
                <w:tab w:val="left" w:pos="9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="00CA72FC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  <w:tr w:rsidR="00DF7F86" w:rsidRPr="00096860" w:rsidTr="004234B8">
        <w:trPr>
          <w:trHeight w:val="266"/>
        </w:trPr>
        <w:tc>
          <w:tcPr>
            <w:tcW w:w="5070" w:type="dxa"/>
            <w:gridSpan w:val="2"/>
          </w:tcPr>
          <w:p w:rsidR="00E30460" w:rsidRPr="0066375B" w:rsidRDefault="00DF7F86" w:rsidP="00096860">
            <w:pPr>
              <w:pStyle w:val="2"/>
              <w:tabs>
                <w:tab w:val="left" w:pos="6146"/>
                <w:tab w:val="right" w:pos="11033"/>
              </w:tabs>
              <w:ind w:left="0" w:right="-66"/>
              <w:contextualSpacing/>
              <w:jc w:val="left"/>
              <w:rPr>
                <w:rFonts w:ascii="Times New Roman" w:hAnsi="Times New Roman"/>
                <w:szCs w:val="18"/>
              </w:rPr>
            </w:pPr>
            <w:r w:rsidRPr="0066375B">
              <w:rPr>
                <w:rFonts w:ascii="Times New Roman" w:hAnsi="Times New Roman"/>
                <w:b w:val="0"/>
                <w:szCs w:val="18"/>
              </w:rPr>
              <w:t>Адрес (с указанием почтового индекса)</w:t>
            </w:r>
          </w:p>
        </w:tc>
        <w:tc>
          <w:tcPr>
            <w:tcW w:w="5807" w:type="dxa"/>
            <w:gridSpan w:val="5"/>
          </w:tcPr>
          <w:p w:rsidR="003C2F9D" w:rsidRPr="0066375B" w:rsidRDefault="00DF7F86" w:rsidP="003C2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860" w:rsidRPr="0066375B" w:rsidRDefault="000968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7F86" w:rsidRPr="00096860" w:rsidTr="00345049">
        <w:trPr>
          <w:trHeight w:val="192"/>
        </w:trPr>
        <w:tc>
          <w:tcPr>
            <w:tcW w:w="5070" w:type="dxa"/>
            <w:gridSpan w:val="2"/>
          </w:tcPr>
          <w:p w:rsidR="00E30460" w:rsidRPr="0066375B" w:rsidRDefault="00DF7F86" w:rsidP="000968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Телефонный код, телефон, факс</w:t>
            </w:r>
          </w:p>
        </w:tc>
        <w:tc>
          <w:tcPr>
            <w:tcW w:w="5807" w:type="dxa"/>
            <w:gridSpan w:val="5"/>
          </w:tcPr>
          <w:p w:rsidR="00096860" w:rsidRPr="0066375B" w:rsidRDefault="00DF7F86" w:rsidP="00CA72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DF7F86" w:rsidRPr="00096860" w:rsidTr="00345049">
        <w:trPr>
          <w:trHeight w:val="182"/>
        </w:trPr>
        <w:tc>
          <w:tcPr>
            <w:tcW w:w="5070" w:type="dxa"/>
            <w:gridSpan w:val="2"/>
          </w:tcPr>
          <w:p w:rsidR="00E30460" w:rsidRPr="0066375B" w:rsidRDefault="00DF7F86" w:rsidP="000968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, Сайт в Интернете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096860" w:rsidRPr="0066375B" w:rsidRDefault="000968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7F86" w:rsidRPr="00096860" w:rsidTr="00345049">
        <w:trPr>
          <w:trHeight w:val="198"/>
        </w:trPr>
        <w:tc>
          <w:tcPr>
            <w:tcW w:w="5070" w:type="dxa"/>
            <w:gridSpan w:val="2"/>
          </w:tcPr>
          <w:p w:rsidR="00E30460" w:rsidRPr="0066375B" w:rsidRDefault="00DF7F86" w:rsidP="000968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Контактное лицо (Ф. И. О., должность)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3C2F9D">
            <w:pPr>
              <w:tabs>
                <w:tab w:val="left" w:pos="93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096860" w:rsidRPr="0066375B" w:rsidRDefault="000968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7F86" w:rsidRPr="00096860" w:rsidTr="00345049">
        <w:trPr>
          <w:trHeight w:val="184"/>
        </w:trPr>
        <w:tc>
          <w:tcPr>
            <w:tcW w:w="5070" w:type="dxa"/>
            <w:gridSpan w:val="2"/>
          </w:tcPr>
          <w:p w:rsidR="00DF7F86" w:rsidRPr="0066375B" w:rsidRDefault="00DF7F86" w:rsidP="000968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Профиль деятельности компании-участника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096860" w:rsidRPr="0066375B" w:rsidRDefault="000968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7F86" w:rsidRPr="00096860" w:rsidTr="00345049">
        <w:trPr>
          <w:trHeight w:val="182"/>
        </w:trPr>
        <w:tc>
          <w:tcPr>
            <w:tcW w:w="5070" w:type="dxa"/>
            <w:gridSpan w:val="2"/>
          </w:tcPr>
          <w:p w:rsidR="00E30460" w:rsidRPr="0066375B" w:rsidRDefault="00DF7F86" w:rsidP="000968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компании-плательщика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="003C2F9D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6860" w:rsidRPr="0066375B" w:rsidRDefault="000968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7F86" w:rsidRPr="00096860" w:rsidTr="00345049">
        <w:trPr>
          <w:trHeight w:val="365"/>
        </w:trPr>
        <w:tc>
          <w:tcPr>
            <w:tcW w:w="5070" w:type="dxa"/>
            <w:gridSpan w:val="2"/>
          </w:tcPr>
          <w:p w:rsidR="004234B8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Руководител</w:t>
            </w:r>
            <w:r w:rsidR="004234B8" w:rsidRPr="0066375B">
              <w:rPr>
                <w:rFonts w:ascii="Times New Roman" w:hAnsi="Times New Roman" w:cs="Times New Roman"/>
                <w:sz w:val="18"/>
                <w:szCs w:val="18"/>
              </w:rPr>
              <w:t>ь компании-плательщика</w:t>
            </w:r>
          </w:p>
          <w:p w:rsidR="00DF7F86" w:rsidRPr="0066375B" w:rsidRDefault="004234B8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(Ф.И.О., </w:t>
            </w:r>
            <w:r w:rsidR="00DF7F86" w:rsidRPr="0066375B">
              <w:rPr>
                <w:rFonts w:ascii="Times New Roman" w:hAnsi="Times New Roman" w:cs="Times New Roman"/>
                <w:sz w:val="18"/>
                <w:szCs w:val="18"/>
              </w:rPr>
              <w:t>должность)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DF7F86" w:rsidRPr="00096860" w:rsidTr="00345049">
        <w:trPr>
          <w:trHeight w:val="182"/>
        </w:trPr>
        <w:tc>
          <w:tcPr>
            <w:tcW w:w="5070" w:type="dxa"/>
            <w:gridSpan w:val="2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Юридический адрес компании-плательщика</w:t>
            </w:r>
          </w:p>
        </w:tc>
        <w:tc>
          <w:tcPr>
            <w:tcW w:w="5807" w:type="dxa"/>
            <w:gridSpan w:val="5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DF7F86" w:rsidRPr="00096860" w:rsidTr="00345049">
        <w:trPr>
          <w:trHeight w:val="170"/>
        </w:trPr>
        <w:tc>
          <w:tcPr>
            <w:tcW w:w="2432" w:type="dxa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ИНН  компании-плательщика</w:t>
            </w:r>
          </w:p>
        </w:tc>
        <w:tc>
          <w:tcPr>
            <w:tcW w:w="2638" w:type="dxa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E30460" w:rsidRPr="0066375B" w:rsidRDefault="00E30460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F7F86" w:rsidRPr="0066375B" w:rsidRDefault="00DF7F86" w:rsidP="00E30460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КПП компании-плательщика</w:t>
            </w:r>
          </w:p>
        </w:tc>
        <w:tc>
          <w:tcPr>
            <w:tcW w:w="3822" w:type="dxa"/>
            <w:gridSpan w:val="4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F7F86" w:rsidRPr="00096860" w:rsidTr="00096860">
        <w:trPr>
          <w:trHeight w:val="528"/>
        </w:trPr>
        <w:tc>
          <w:tcPr>
            <w:tcW w:w="10877" w:type="dxa"/>
            <w:gridSpan w:val="7"/>
          </w:tcPr>
          <w:tbl>
            <w:tblPr>
              <w:tblW w:w="10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6"/>
              <w:gridCol w:w="425"/>
              <w:gridCol w:w="425"/>
              <w:gridCol w:w="596"/>
              <w:gridCol w:w="397"/>
              <w:gridCol w:w="393"/>
              <w:gridCol w:w="393"/>
              <w:gridCol w:w="394"/>
              <w:gridCol w:w="520"/>
              <w:gridCol w:w="426"/>
              <w:gridCol w:w="425"/>
              <w:gridCol w:w="425"/>
              <w:gridCol w:w="576"/>
              <w:gridCol w:w="398"/>
              <w:gridCol w:w="398"/>
              <w:gridCol w:w="398"/>
              <w:gridCol w:w="398"/>
              <w:gridCol w:w="430"/>
              <w:gridCol w:w="434"/>
              <w:gridCol w:w="457"/>
              <w:gridCol w:w="457"/>
              <w:gridCol w:w="407"/>
              <w:gridCol w:w="399"/>
              <w:gridCol w:w="400"/>
              <w:gridCol w:w="181"/>
              <w:gridCol w:w="113"/>
            </w:tblGrid>
            <w:tr w:rsidR="00DF7F86" w:rsidRPr="00096860" w:rsidTr="00727AD3">
              <w:trPr>
                <w:gridAfter w:val="1"/>
                <w:wAfter w:w="113" w:type="dxa"/>
                <w:trHeight w:val="310"/>
              </w:trPr>
              <w:tc>
                <w:tcPr>
                  <w:tcW w:w="10578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F86" w:rsidRPr="0066375B" w:rsidRDefault="00DF7F86" w:rsidP="00727AD3">
                  <w:pPr>
                    <w:pStyle w:val="31"/>
                    <w:spacing w:line="240" w:lineRule="auto"/>
                    <w:ind w:left="-255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6375B">
                    <w:rPr>
                      <w:rFonts w:ascii="Times New Roman" w:hAnsi="Times New Roman"/>
                      <w:sz w:val="18"/>
                      <w:szCs w:val="18"/>
                    </w:rPr>
                    <w:t>Надпись на фризе для оборудованной выставочной площади (до 15 символов)*</w:t>
                  </w:r>
                </w:p>
              </w:tc>
            </w:tr>
            <w:tr w:rsidR="00727AD3" w:rsidRPr="00096860" w:rsidTr="005E70DF">
              <w:trPr>
                <w:trHeight w:val="288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727AD3">
                  <w:pPr>
                    <w:spacing w:line="240" w:lineRule="auto"/>
                    <w:ind w:left="-255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F86" w:rsidRPr="00096860" w:rsidRDefault="00DF7F86" w:rsidP="00DF7F86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F7F86" w:rsidRPr="00096860" w:rsidRDefault="00DF7F86" w:rsidP="00DF7F86">
            <w:pPr>
              <w:pStyle w:val="31"/>
              <w:spacing w:line="240" w:lineRule="auto"/>
              <w:ind w:right="29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F86" w:rsidRPr="00096860" w:rsidTr="00B2231E">
        <w:tc>
          <w:tcPr>
            <w:tcW w:w="8028" w:type="dxa"/>
            <w:gridSpan w:val="4"/>
            <w:vAlign w:val="center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Выставочные площади</w:t>
            </w:r>
          </w:p>
        </w:tc>
        <w:tc>
          <w:tcPr>
            <w:tcW w:w="1011" w:type="dxa"/>
            <w:vAlign w:val="center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984" w:type="dxa"/>
            <w:vAlign w:val="center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4" w:type="dxa"/>
            <w:vAlign w:val="center"/>
          </w:tcPr>
          <w:p w:rsidR="00DF7F86" w:rsidRPr="00096860" w:rsidRDefault="00DF7F86" w:rsidP="004234B8">
            <w:pPr>
              <w:spacing w:line="240" w:lineRule="auto"/>
              <w:ind w:right="-212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DF7F86" w:rsidRPr="00096860" w:rsidTr="00B2231E">
        <w:tc>
          <w:tcPr>
            <w:tcW w:w="8028" w:type="dxa"/>
            <w:gridSpan w:val="4"/>
          </w:tcPr>
          <w:p w:rsidR="00DF7F86" w:rsidRPr="0066375B" w:rsidRDefault="00DF7F86" w:rsidP="006C5F62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Регистрационный взнос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(обязателен для всех очных участников)</w:t>
            </w:r>
          </w:p>
          <w:p w:rsidR="00DF7F86" w:rsidRPr="00096860" w:rsidRDefault="00DF7F86" w:rsidP="006C5F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В цену включены: пригласительный билет  в «Деловой клуб» на 1 чел., рекламный текст в каталоге выставки, размещение информации о компании на сайте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D415CE"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veta</w:t>
            </w:r>
            <w:proofErr w:type="spellEnd"/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, 1 экземпляр каталога, охрана стенда в ночное время, 3 </w:t>
            </w:r>
            <w:proofErr w:type="spellStart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бейджа</w:t>
            </w:r>
            <w:proofErr w:type="spellEnd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на выставке</w:t>
            </w:r>
            <w:r w:rsidR="00096860" w:rsidRPr="0066375B">
              <w:rPr>
                <w:rFonts w:ascii="Times New Roman" w:hAnsi="Times New Roman" w:cs="Times New Roman"/>
                <w:sz w:val="18"/>
                <w:szCs w:val="18"/>
              </w:rPr>
              <w:t>, горячее питание</w:t>
            </w:r>
            <w:r w:rsidR="009928A4">
              <w:rPr>
                <w:rFonts w:ascii="Times New Roman" w:hAnsi="Times New Roman" w:cs="Times New Roman"/>
                <w:sz w:val="18"/>
                <w:szCs w:val="18"/>
              </w:rPr>
              <w:t xml:space="preserve"> на 1 чел /2</w:t>
            </w:r>
            <w:r w:rsidR="00FD04E2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дня</w:t>
            </w:r>
          </w:p>
        </w:tc>
        <w:tc>
          <w:tcPr>
            <w:tcW w:w="1011" w:type="dxa"/>
            <w:vAlign w:val="center"/>
          </w:tcPr>
          <w:p w:rsidR="00DF7F86" w:rsidRPr="0066375B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8500</w:t>
            </w:r>
          </w:p>
        </w:tc>
        <w:tc>
          <w:tcPr>
            <w:tcW w:w="984" w:type="dxa"/>
            <w:vAlign w:val="center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DF7F86" w:rsidRPr="00096860" w:rsidRDefault="00DF7F86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31E" w:rsidRPr="00096860" w:rsidTr="00B2231E">
        <w:tc>
          <w:tcPr>
            <w:tcW w:w="8028" w:type="dxa"/>
            <w:gridSpan w:val="4"/>
          </w:tcPr>
          <w:p w:rsidR="00B2231E" w:rsidRPr="0066375B" w:rsidRDefault="00B2231E" w:rsidP="006C5F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Дополнительная аккредитация одного представителя на выставке </w:t>
            </w:r>
          </w:p>
          <w:p w:rsidR="00B2231E" w:rsidRPr="00096860" w:rsidRDefault="00A41A86" w:rsidP="006C5F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цену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включены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B2231E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пригласительный в </w:t>
            </w:r>
            <w:r w:rsidR="00B2231E"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«Деловой клуб»</w:t>
            </w:r>
            <w:r w:rsidR="00B2231E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на 1 чел.</w:t>
            </w:r>
            <w:r w:rsidR="009928A4">
              <w:rPr>
                <w:rFonts w:ascii="Times New Roman" w:hAnsi="Times New Roman" w:cs="Times New Roman"/>
                <w:sz w:val="18"/>
                <w:szCs w:val="18"/>
              </w:rPr>
              <w:t>, горячее питание на 1 чел./2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1011" w:type="dxa"/>
            <w:vAlign w:val="center"/>
          </w:tcPr>
          <w:p w:rsidR="00B2231E" w:rsidRPr="0066375B" w:rsidRDefault="00B2231E" w:rsidP="000968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96860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8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31E" w:rsidRPr="00096860" w:rsidTr="00B2231E">
        <w:trPr>
          <w:trHeight w:val="574"/>
        </w:trPr>
        <w:tc>
          <w:tcPr>
            <w:tcW w:w="8028" w:type="dxa"/>
            <w:gridSpan w:val="4"/>
          </w:tcPr>
          <w:p w:rsidR="00D415CE" w:rsidRPr="0066375B" w:rsidRDefault="00B2231E" w:rsidP="006C5F62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Оборудованная выставочная площадь,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6375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1 кв. м</w:t>
              </w:r>
            </w:smartTag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: (минимальная площадь – </w:t>
            </w:r>
            <w:smartTag w:uri="urn:schemas-microsoft-com:office:smarttags" w:element="metricconverter">
              <w:smartTagPr>
                <w:attr w:name="ProductID" w:val="4 кв. м"/>
              </w:smartTagPr>
              <w:r w:rsidRPr="0066375B">
                <w:rPr>
                  <w:rFonts w:ascii="Times New Roman" w:hAnsi="Times New Roman" w:cs="Times New Roman"/>
                  <w:sz w:val="18"/>
                  <w:szCs w:val="18"/>
                </w:rPr>
                <w:t>4 кв. м</w:t>
              </w:r>
            </w:smartTag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2231E" w:rsidRPr="00096860" w:rsidRDefault="00B2231E" w:rsidP="006C5F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В цену включены: ограждающие конструкции (стеновые панели), 1 стол, 2 стула, (свыше 8 кв.м. - 2 стола, 3 стула), </w:t>
            </w:r>
            <w:proofErr w:type="spellStart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. розетка (220В, 1,5  кВт),  надпись на фризе.</w:t>
            </w:r>
            <w:proofErr w:type="gramEnd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Наценка на угловой стенд 10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%,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полуостров, остров – 15%.</w:t>
            </w:r>
          </w:p>
        </w:tc>
        <w:tc>
          <w:tcPr>
            <w:tcW w:w="1011" w:type="dxa"/>
            <w:vAlign w:val="center"/>
          </w:tcPr>
          <w:p w:rsidR="00B2231E" w:rsidRPr="0066375B" w:rsidRDefault="00B2231E" w:rsidP="000968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2676D4"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8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231E" w:rsidRPr="00096860" w:rsidTr="0066375B">
        <w:trPr>
          <w:trHeight w:val="407"/>
        </w:trPr>
        <w:tc>
          <w:tcPr>
            <w:tcW w:w="8028" w:type="dxa"/>
            <w:gridSpan w:val="4"/>
            <w:vAlign w:val="center"/>
          </w:tcPr>
          <w:p w:rsidR="00B2231E" w:rsidRPr="0066375B" w:rsidRDefault="00B2231E" w:rsidP="00D415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Необорудованная выставочная площадь,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6375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1 кв. м</w:t>
              </w:r>
            </w:smartTag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.: 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(минимальная площадь - 10 кв</w:t>
            </w:r>
            <w:proofErr w:type="gramStart"/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без предоставления выставочных конструкций, столов и стульев) Наценка на угловой стенд 10</w:t>
            </w:r>
            <w:r w:rsidR="00D415CE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%, </w:t>
            </w:r>
            <w:r w:rsidR="00D415CE" w:rsidRPr="0066375B">
              <w:rPr>
                <w:rFonts w:ascii="Times New Roman" w:hAnsi="Times New Roman" w:cs="Times New Roman"/>
                <w:sz w:val="18"/>
                <w:szCs w:val="18"/>
              </w:rPr>
              <w:t>полуостров, остров – 15%.</w:t>
            </w:r>
          </w:p>
        </w:tc>
        <w:tc>
          <w:tcPr>
            <w:tcW w:w="1011" w:type="dxa"/>
            <w:vAlign w:val="center"/>
          </w:tcPr>
          <w:p w:rsidR="00B2231E" w:rsidRPr="0066375B" w:rsidRDefault="00B2231E" w:rsidP="000968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096860"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98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B2231E" w:rsidRPr="00096860" w:rsidRDefault="00B2231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15CE" w:rsidRPr="00096860" w:rsidTr="00D415CE">
        <w:trPr>
          <w:trHeight w:val="281"/>
        </w:trPr>
        <w:tc>
          <w:tcPr>
            <w:tcW w:w="8028" w:type="dxa"/>
            <w:gridSpan w:val="4"/>
            <w:vAlign w:val="center"/>
          </w:tcPr>
          <w:p w:rsidR="00D415CE" w:rsidRPr="0066375B" w:rsidRDefault="00D415CE" w:rsidP="00D415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Открытая выставочная площадь,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6375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1 кв. м</w:t>
              </w:r>
            </w:smartTag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(перед выставочным комплексом, минимальная площадь</w:t>
            </w:r>
            <w:r w:rsidR="00FD04E2"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4 кв. м)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11" w:type="dxa"/>
            <w:vAlign w:val="center"/>
          </w:tcPr>
          <w:p w:rsidR="00D415CE" w:rsidRPr="0066375B" w:rsidRDefault="002676D4" w:rsidP="00D415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D415CE" w:rsidRPr="00096860" w:rsidRDefault="00D415CE" w:rsidP="00D415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D415CE" w:rsidRPr="00096860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5CE" w:rsidRPr="00096860" w:rsidTr="00B2231E">
        <w:trPr>
          <w:trHeight w:val="316"/>
        </w:trPr>
        <w:tc>
          <w:tcPr>
            <w:tcW w:w="8028" w:type="dxa"/>
            <w:gridSpan w:val="4"/>
          </w:tcPr>
          <w:p w:rsidR="00D415CE" w:rsidRPr="0066375B" w:rsidRDefault="00D415CE" w:rsidP="006C5F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Рабочее место (в цену включен регистрационный взнос, за искл</w:t>
            </w:r>
            <w:r w:rsidR="00FD04E2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ючением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пригласительного </w:t>
            </w:r>
            <w:r w:rsidR="00FD04E2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билета 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в «Деловой клуб»</w:t>
            </w:r>
            <w:r w:rsidR="00C8380A"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, горячего питания</w:t>
            </w: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415CE" w:rsidRPr="00096860" w:rsidRDefault="00D415CE" w:rsidP="00A41A8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В цену включены: </w:t>
            </w:r>
            <w:smartTag w:uri="urn:schemas-microsoft-com:office:smarttags" w:element="metricconverter">
              <w:smartTagPr>
                <w:attr w:name="ProductID" w:val="2 кв. м"/>
              </w:smartTagPr>
              <w:r w:rsidRPr="0066375B">
                <w:rPr>
                  <w:rFonts w:ascii="Times New Roman" w:hAnsi="Times New Roman" w:cs="Times New Roman"/>
                  <w:sz w:val="18"/>
                  <w:szCs w:val="18"/>
                </w:rPr>
                <w:t>2 кв. м</w:t>
              </w:r>
            </w:smartTag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. необорудованной выставочной площади, </w:t>
            </w:r>
            <w:r w:rsidR="00A41A8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="00A41A86">
              <w:rPr>
                <w:rFonts w:ascii="Times New Roman" w:hAnsi="Times New Roman" w:cs="Times New Roman"/>
                <w:sz w:val="18"/>
                <w:szCs w:val="18"/>
              </w:rPr>
              <w:t>промостойка</w:t>
            </w:r>
            <w:proofErr w:type="spellEnd"/>
            <w:r w:rsidR="00A41A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 2 стула</w:t>
            </w:r>
            <w:proofErr w:type="gramEnd"/>
          </w:p>
        </w:tc>
        <w:tc>
          <w:tcPr>
            <w:tcW w:w="1011" w:type="dxa"/>
            <w:vAlign w:val="center"/>
          </w:tcPr>
          <w:p w:rsidR="00D415CE" w:rsidRPr="0066375B" w:rsidRDefault="002676D4" w:rsidP="000968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17000</w:t>
            </w:r>
          </w:p>
        </w:tc>
        <w:tc>
          <w:tcPr>
            <w:tcW w:w="984" w:type="dxa"/>
            <w:vAlign w:val="center"/>
          </w:tcPr>
          <w:p w:rsidR="00D415CE" w:rsidRPr="00096860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D415CE" w:rsidRPr="00096860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15CE" w:rsidRPr="00096860" w:rsidTr="00D415CE">
        <w:trPr>
          <w:trHeight w:val="316"/>
        </w:trPr>
        <w:tc>
          <w:tcPr>
            <w:tcW w:w="8028" w:type="dxa"/>
            <w:gridSpan w:val="4"/>
          </w:tcPr>
          <w:p w:rsidR="00D415CE" w:rsidRPr="0066375B" w:rsidRDefault="00D415CE" w:rsidP="00D415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Проведение видео-презентации  </w:t>
            </w:r>
            <w:r w:rsidRPr="0066375B">
              <w:rPr>
                <w:rStyle w:val="apple-style-span"/>
                <w:rFonts w:ascii="Times New Roman" w:hAnsi="Times New Roman" w:cs="Times New Roman"/>
                <w:color w:val="222222"/>
                <w:sz w:val="18"/>
                <w:szCs w:val="18"/>
              </w:rPr>
              <w:t>в «</w:t>
            </w:r>
            <w:r w:rsidRPr="0066375B">
              <w:rPr>
                <w:rStyle w:val="aa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</w:rPr>
              <w:t>зоне презентаций</w:t>
            </w:r>
            <w:r w:rsidRPr="0066375B">
              <w:rPr>
                <w:rStyle w:val="apple-style-span"/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» </w:t>
            </w: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 15 мин. 4 раза в день</w:t>
            </w:r>
          </w:p>
        </w:tc>
        <w:tc>
          <w:tcPr>
            <w:tcW w:w="1011" w:type="dxa"/>
            <w:vAlign w:val="center"/>
          </w:tcPr>
          <w:p w:rsidR="00D415CE" w:rsidRPr="0066375B" w:rsidRDefault="00D415CE" w:rsidP="00D415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D415CE" w:rsidRPr="00096860" w:rsidRDefault="00D415CE" w:rsidP="00D415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D415CE" w:rsidRPr="00096860" w:rsidRDefault="00D415CE" w:rsidP="00D415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5CE" w:rsidRPr="00096860" w:rsidTr="00B2231E">
        <w:tc>
          <w:tcPr>
            <w:tcW w:w="8028" w:type="dxa"/>
            <w:gridSpan w:val="4"/>
          </w:tcPr>
          <w:p w:rsidR="00D415CE" w:rsidRPr="0066375B" w:rsidRDefault="00D415CE" w:rsidP="006C5F62">
            <w:pPr>
              <w:tabs>
                <w:tab w:val="left" w:pos="5820"/>
              </w:tabs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637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Заочное участие: 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 xml:space="preserve">В цену включены: размещение и распространение рекламных материалов на стенде заочного участия, рекламный текст в каталоге выставки, размещение информации о компании на сайте </w:t>
            </w: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veta</w:t>
            </w:r>
            <w:proofErr w:type="spellEnd"/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37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66375B">
              <w:rPr>
                <w:rFonts w:ascii="Times New Roman" w:hAnsi="Times New Roman" w:cs="Times New Roman"/>
                <w:sz w:val="18"/>
                <w:szCs w:val="18"/>
              </w:rPr>
              <w:t>, 1 экземпляр каталога</w:t>
            </w:r>
          </w:p>
        </w:tc>
        <w:tc>
          <w:tcPr>
            <w:tcW w:w="1011" w:type="dxa"/>
            <w:vAlign w:val="center"/>
          </w:tcPr>
          <w:p w:rsidR="00D415CE" w:rsidRPr="0066375B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63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984" w:type="dxa"/>
            <w:vAlign w:val="center"/>
          </w:tcPr>
          <w:p w:rsidR="00D415CE" w:rsidRPr="00096860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D415CE" w:rsidRPr="00096860" w:rsidRDefault="00D415CE" w:rsidP="00DF7F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F49EA" w:rsidRDefault="006931CE" w:rsidP="007F49EA">
      <w:pPr>
        <w:pStyle w:val="21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7F49EA" w:rsidRPr="00345049">
        <w:rPr>
          <w:rFonts w:ascii="Times New Roman" w:hAnsi="Times New Roman"/>
          <w:sz w:val="20"/>
          <w:szCs w:val="20"/>
        </w:rPr>
        <w:t xml:space="preserve">ИТОГО по заявке          </w:t>
      </w:r>
      <w:r w:rsidR="00CA72FC">
        <w:rPr>
          <w:rFonts w:ascii="Times New Roman" w:hAnsi="Times New Roman"/>
          <w:sz w:val="20"/>
          <w:szCs w:val="20"/>
        </w:rPr>
        <w:t xml:space="preserve">                               </w:t>
      </w:r>
      <w:r w:rsidR="007F49EA" w:rsidRPr="00345049">
        <w:rPr>
          <w:rFonts w:ascii="Times New Roman" w:hAnsi="Times New Roman"/>
          <w:sz w:val="20"/>
          <w:szCs w:val="20"/>
        </w:rPr>
        <w:t>РУБ.</w:t>
      </w:r>
    </w:p>
    <w:p w:rsidR="0066375B" w:rsidRDefault="0066375B" w:rsidP="0066375B">
      <w:pPr>
        <w:ind w:hanging="142"/>
        <w:rPr>
          <w:b/>
          <w:color w:val="FF0000"/>
          <w:sz w:val="16"/>
          <w:szCs w:val="16"/>
        </w:rPr>
      </w:pPr>
    </w:p>
    <w:p w:rsidR="0066375B" w:rsidRDefault="0066375B" w:rsidP="00BB22FC">
      <w:pPr>
        <w:ind w:hanging="142"/>
        <w:rPr>
          <w:b/>
          <w:sz w:val="16"/>
          <w:szCs w:val="16"/>
        </w:rPr>
      </w:pPr>
      <w:r w:rsidRPr="00BB22FC">
        <w:rPr>
          <w:b/>
          <w:color w:val="FF0000"/>
          <w:sz w:val="20"/>
          <w:szCs w:val="20"/>
        </w:rPr>
        <w:t>ВНИМАНИЕ</w:t>
      </w:r>
      <w:r w:rsidRPr="00BB22FC">
        <w:rPr>
          <w:b/>
          <w:sz w:val="20"/>
          <w:szCs w:val="20"/>
        </w:rPr>
        <w:t>!</w:t>
      </w:r>
      <w:r w:rsidRPr="001B6EE2">
        <w:rPr>
          <w:b/>
          <w:sz w:val="16"/>
          <w:szCs w:val="16"/>
        </w:rPr>
        <w:t xml:space="preserve"> Бронирование стенда осуществляется только при наличии </w:t>
      </w:r>
      <w:r w:rsidRPr="001B6EE2">
        <w:rPr>
          <w:b/>
          <w:sz w:val="16"/>
          <w:szCs w:val="16"/>
          <w:u w:val="single"/>
        </w:rPr>
        <w:t>подписанного</w:t>
      </w:r>
      <w:r w:rsidRPr="001B6EE2">
        <w:rPr>
          <w:b/>
          <w:sz w:val="16"/>
          <w:szCs w:val="16"/>
        </w:rPr>
        <w:t xml:space="preserve"> договора </w:t>
      </w:r>
      <w:r>
        <w:rPr>
          <w:b/>
          <w:sz w:val="16"/>
          <w:szCs w:val="16"/>
        </w:rPr>
        <w:t xml:space="preserve"> </w:t>
      </w:r>
      <w:r w:rsidRPr="001B6EE2">
        <w:rPr>
          <w:b/>
          <w:sz w:val="16"/>
          <w:szCs w:val="16"/>
        </w:rPr>
        <w:t xml:space="preserve">между </w:t>
      </w:r>
      <w:r w:rsidRPr="0023113E">
        <w:rPr>
          <w:b/>
          <w:sz w:val="16"/>
          <w:szCs w:val="16"/>
          <w:u w:val="single"/>
        </w:rPr>
        <w:t>ОРГАНИЗАТОРОМ И ЭКСПОНЕНТОМ</w:t>
      </w:r>
      <w:r w:rsidR="00BB22FC">
        <w:rPr>
          <w:b/>
          <w:sz w:val="16"/>
          <w:szCs w:val="16"/>
        </w:rPr>
        <w:t xml:space="preserve"> и при </w:t>
      </w:r>
      <w:r>
        <w:rPr>
          <w:b/>
          <w:sz w:val="16"/>
          <w:szCs w:val="16"/>
        </w:rPr>
        <w:t xml:space="preserve">условии </w:t>
      </w:r>
      <w:r w:rsidRPr="0066375B">
        <w:rPr>
          <w:b/>
          <w:sz w:val="16"/>
          <w:szCs w:val="16"/>
          <w:u w:val="single"/>
        </w:rPr>
        <w:t>30% оплаты по договору</w:t>
      </w:r>
      <w:r>
        <w:rPr>
          <w:b/>
          <w:sz w:val="16"/>
          <w:szCs w:val="16"/>
        </w:rPr>
        <w:t>.</w:t>
      </w:r>
    </w:p>
    <w:p w:rsidR="001719E5" w:rsidRDefault="001719E5" w:rsidP="00F77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F7F86" w:rsidRPr="00016054" w:rsidRDefault="00906B00" w:rsidP="00F77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16054">
        <w:rPr>
          <w:rFonts w:ascii="Times New Roman" w:hAnsi="Times New Roman" w:cs="Times New Roman"/>
          <w:b/>
          <w:sz w:val="24"/>
        </w:rPr>
        <w:t>ФОРМА 1 А</w:t>
      </w:r>
    </w:p>
    <w:p w:rsidR="00E30460" w:rsidRPr="00096860" w:rsidRDefault="007F49EA" w:rsidP="00F77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ЗАЯВКА НА ПРЕДОСТАВЛЕНИЕ Д</w:t>
      </w:r>
      <w:r w:rsidRPr="00096860">
        <w:rPr>
          <w:rFonts w:ascii="Times New Roman" w:hAnsi="Times New Roman" w:cs="Times New Roman"/>
          <w:b/>
          <w:sz w:val="24"/>
          <w:szCs w:val="24"/>
        </w:rPr>
        <w:t>ОПОЛНИТЕЛЬНЫ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96860">
        <w:rPr>
          <w:rFonts w:ascii="Times New Roman" w:hAnsi="Times New Roman" w:cs="Times New Roman"/>
          <w:b/>
          <w:sz w:val="24"/>
          <w:szCs w:val="24"/>
        </w:rPr>
        <w:t xml:space="preserve"> УСЛУГ И ВЫСТАВОЧНО</w:t>
      </w:r>
      <w:r>
        <w:rPr>
          <w:rFonts w:ascii="Times New Roman" w:hAnsi="Times New Roman" w:cs="Times New Roman"/>
          <w:b/>
          <w:sz w:val="24"/>
          <w:szCs w:val="24"/>
        </w:rPr>
        <w:t>ГО ОБОРУДОВАНИЯ</w:t>
      </w:r>
    </w:p>
    <w:p w:rsidR="00E30460" w:rsidRDefault="00DF7F86" w:rsidP="007F49E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F49EA">
        <w:rPr>
          <w:rFonts w:ascii="Times New Roman" w:hAnsi="Times New Roman" w:cs="Times New Roman"/>
          <w:b/>
          <w:color w:val="FF0000"/>
          <w:sz w:val="18"/>
          <w:szCs w:val="18"/>
        </w:rPr>
        <w:t>(при заказе в день заезда – наценка 30%,  предоставление при наличии):</w:t>
      </w:r>
    </w:p>
    <w:p w:rsidR="007F49EA" w:rsidRPr="007F49EA" w:rsidRDefault="007F49EA" w:rsidP="007F49EA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992"/>
        <w:gridCol w:w="567"/>
        <w:gridCol w:w="851"/>
        <w:gridCol w:w="2835"/>
        <w:gridCol w:w="992"/>
        <w:gridCol w:w="709"/>
        <w:gridCol w:w="850"/>
      </w:tblGrid>
      <w:tr w:rsidR="00DF7F86" w:rsidRPr="00096860" w:rsidTr="00BE31B6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DF7F86">
            <w:pPr>
              <w:pStyle w:val="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860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8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DF7F86">
            <w:pPr>
              <w:pStyle w:val="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860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096860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860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Витрина Н=2,5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=1,0 С=0,5м</w:t>
            </w:r>
            <w:r w:rsidR="00D415CE"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Оклейка и печать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полноцветной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пленкой 720 </w:t>
            </w:r>
            <w:r w:rsidRPr="002E5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(за 1кв.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531F2E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055346"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586B58">
        <w:trPr>
          <w:trHeight w:val="3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Витрина Н=2,5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=0,5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Оклейка и печать фоновой пленкой (цветной) за 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E4298A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586B58">
        <w:trPr>
          <w:trHeight w:val="3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Витрина Н=1,0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=1,0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Доп. надпись на фриз (1 символ)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5B0B01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586B58" w:rsidRDefault="000F7F85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Корзина для бумаг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0F7F85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5B0B01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5B0B01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Навесная полка В=1,0, С=0,5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5B0B01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01" w:rsidRPr="002E548D" w:rsidRDefault="005B0B01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. стойка Н=1,0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=1,0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 круглого стеклянного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rPr>
          <w:trHeight w:val="1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. стойка Н=1,0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=0,5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плазменной панели 42</w:t>
            </w:r>
            <w:r w:rsidRPr="002E5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``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Подиум Н=0,7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=1,0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  <w:r w:rsidRPr="002E54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rPr>
          <w:trHeight w:val="3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Стеллаж Н=2,2</w:t>
            </w:r>
            <w:proofErr w:type="gram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=1,0 С=0,5м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стойки под плазму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Ресепшен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Тритикс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» (+размещение логотипа)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 (+960)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стереосистемы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Радиусная информационная 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компьютера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Стойка под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прайсы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Аренда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радиомикрофона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Ширма /Занавес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гарнитуры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586B58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логотипа на фризе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Размещение баннера на выставке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 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5B0B01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Дверь распашная</w:t>
            </w:r>
            <w:r w:rsidR="00DF7F86"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с замком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Аренда электрочайника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Стеновая панель Н=2,5 В=1,0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Светильник «Спот»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rPr>
          <w:trHeight w:val="1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586B58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Ковролин серый/цветной</w:t>
            </w:r>
            <w:r w:rsidR="00DF7F86"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(за 1 кв</w:t>
            </w:r>
            <w:proofErr w:type="gramStart"/>
            <w:r w:rsidR="00DF7F86" w:rsidRPr="002E548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DF7F86" w:rsidRPr="002E54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586B58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350/450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Эл. Розетка 220В до 1,5 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Стол пластиковый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Эл. Розетка 380В до 5 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Стол офисный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Трансфер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Стул пластиковый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Погрузочно-разгрузочные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05534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Стул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барный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промоутеров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DF7F86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Стул </w:t>
            </w:r>
            <w:proofErr w:type="spellStart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>барный</w:t>
            </w:r>
            <w:proofErr w:type="spellEnd"/>
            <w:r w:rsidRPr="002E548D">
              <w:rPr>
                <w:rFonts w:ascii="Times New Roman" w:hAnsi="Times New Roman" w:cs="Times New Roman"/>
                <w:sz w:val="18"/>
                <w:szCs w:val="18"/>
              </w:rPr>
              <w:t xml:space="preserve"> со спинкой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54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нестандартного выставочного стенда,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86" w:rsidRPr="002E548D" w:rsidRDefault="00DF7F86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586B58" w:rsidRPr="00096860" w:rsidTr="00BE31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7101C9" w:rsidP="002E5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Стул</w:t>
            </w:r>
            <w:r w:rsidR="00EC1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офисный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7101C9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3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Горячие обеды чел./1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E4298A" w:rsidP="002E54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4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58" w:rsidRPr="002E548D" w:rsidRDefault="00586B58" w:rsidP="00DF7F86">
            <w:pPr>
              <w:pStyle w:val="4"/>
              <w:ind w:right="-97"/>
              <w:contextualSpacing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</w:tbl>
    <w:p w:rsidR="006101CC" w:rsidRPr="00E4298A" w:rsidRDefault="00DF7F86" w:rsidP="005F0AE6">
      <w:pPr>
        <w:pStyle w:val="21"/>
        <w:contextualSpacing/>
        <w:jc w:val="right"/>
        <w:rPr>
          <w:rFonts w:ascii="Times New Roman" w:hAnsi="Times New Roman"/>
          <w:sz w:val="20"/>
          <w:szCs w:val="20"/>
        </w:rPr>
      </w:pPr>
      <w:r w:rsidRPr="00345049">
        <w:rPr>
          <w:rFonts w:ascii="Times New Roman" w:hAnsi="Times New Roman"/>
          <w:sz w:val="20"/>
          <w:szCs w:val="20"/>
        </w:rPr>
        <w:t>ИТОГО по заявке                                   РУБ.</w:t>
      </w:r>
    </w:p>
    <w:p w:rsidR="00066768" w:rsidRDefault="00066768" w:rsidP="00066768">
      <w:pPr>
        <w:tabs>
          <w:tab w:val="left" w:pos="1470"/>
        </w:tabs>
      </w:pPr>
    </w:p>
    <w:p w:rsidR="00916931" w:rsidRPr="00161D78" w:rsidRDefault="00916931" w:rsidP="00916931">
      <w:pPr>
        <w:pStyle w:val="21"/>
        <w:contextualSpacing/>
        <w:rPr>
          <w:rFonts w:ascii="Times New Roman" w:hAnsi="Times New Roman"/>
          <w:sz w:val="22"/>
          <w:szCs w:val="22"/>
        </w:rPr>
      </w:pPr>
      <w:r w:rsidRPr="00161D78">
        <w:rPr>
          <w:rFonts w:ascii="Times New Roman" w:hAnsi="Times New Roman"/>
          <w:sz w:val="22"/>
          <w:szCs w:val="22"/>
        </w:rPr>
        <w:t>Дата _____</w:t>
      </w:r>
      <w:r w:rsidRPr="00161D78">
        <w:rPr>
          <w:rFonts w:ascii="Times New Roman" w:hAnsi="Times New Roman"/>
          <w:sz w:val="22"/>
          <w:szCs w:val="22"/>
        </w:rPr>
        <w:softHyphen/>
        <w:t>_______</w:t>
      </w:r>
      <w:r w:rsidRPr="00161D78">
        <w:rPr>
          <w:rFonts w:ascii="Times New Roman" w:hAnsi="Times New Roman"/>
          <w:sz w:val="22"/>
          <w:szCs w:val="22"/>
        </w:rPr>
        <w:tab/>
      </w:r>
      <w:r w:rsidRPr="00161D78">
        <w:rPr>
          <w:rFonts w:ascii="Times New Roman" w:hAnsi="Times New Roman"/>
          <w:sz w:val="22"/>
          <w:szCs w:val="22"/>
        </w:rPr>
        <w:tab/>
      </w:r>
      <w:r w:rsidRPr="00161D78">
        <w:rPr>
          <w:rFonts w:ascii="Times New Roman" w:hAnsi="Times New Roman"/>
          <w:sz w:val="22"/>
          <w:szCs w:val="22"/>
        </w:rPr>
        <w:tab/>
      </w:r>
      <w:r w:rsidRPr="00161D78">
        <w:rPr>
          <w:rFonts w:ascii="Times New Roman" w:hAnsi="Times New Roman"/>
          <w:sz w:val="22"/>
          <w:szCs w:val="22"/>
        </w:rPr>
        <w:tab/>
        <w:t xml:space="preserve">          </w:t>
      </w:r>
      <w:r w:rsidRPr="00161D7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Pr="00161D78">
        <w:rPr>
          <w:rFonts w:ascii="Times New Roman" w:hAnsi="Times New Roman"/>
          <w:sz w:val="22"/>
          <w:szCs w:val="22"/>
        </w:rPr>
        <w:t>Подпись _________________ /___________/М.</w:t>
      </w:r>
      <w:proofErr w:type="gramStart"/>
      <w:r w:rsidRPr="00161D78">
        <w:rPr>
          <w:rFonts w:ascii="Times New Roman" w:hAnsi="Times New Roman"/>
          <w:sz w:val="22"/>
          <w:szCs w:val="22"/>
        </w:rPr>
        <w:t>П</w:t>
      </w:r>
      <w:proofErr w:type="gramEnd"/>
    </w:p>
    <w:p w:rsidR="00916931" w:rsidRPr="00066768" w:rsidRDefault="00916931" w:rsidP="00066768">
      <w:pPr>
        <w:tabs>
          <w:tab w:val="left" w:pos="1470"/>
        </w:tabs>
      </w:pPr>
    </w:p>
    <w:sectPr w:rsidR="00916931" w:rsidRPr="00066768" w:rsidSect="006931CE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A86" w:rsidRDefault="00A41A86" w:rsidP="00DF7F86">
      <w:pPr>
        <w:spacing w:after="0" w:line="240" w:lineRule="auto"/>
      </w:pPr>
      <w:r>
        <w:separator/>
      </w:r>
    </w:p>
  </w:endnote>
  <w:endnote w:type="continuationSeparator" w:id="0">
    <w:p w:rsidR="00A41A86" w:rsidRDefault="00A41A86" w:rsidP="00DF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86" w:rsidRPr="00D33223" w:rsidRDefault="00A41A86" w:rsidP="00133BE2">
    <w:pPr>
      <w:pStyle w:val="a5"/>
      <w:rPr>
        <w:rFonts w:ascii="Arial" w:hAnsi="Arial" w:cs="Arial"/>
        <w:sz w:val="16"/>
        <w:szCs w:val="16"/>
      </w:rPr>
    </w:pPr>
    <w:r w:rsidRPr="00D33223">
      <w:rPr>
        <w:rFonts w:ascii="Arial" w:hAnsi="Arial" w:cs="Arial"/>
        <w:sz w:val="16"/>
        <w:szCs w:val="16"/>
      </w:rPr>
      <w:t>Без подписи и печати форма считается недействительной.</w:t>
    </w:r>
  </w:p>
  <w:p w:rsidR="00A41A86" w:rsidRPr="008F0A9D" w:rsidRDefault="00A41A86" w:rsidP="00133BE2">
    <w:pPr>
      <w:pStyle w:val="a5"/>
      <w:rPr>
        <w:rFonts w:ascii="Arial" w:hAnsi="Arial" w:cs="Arial"/>
        <w:color w:val="000000"/>
        <w:sz w:val="16"/>
        <w:szCs w:val="16"/>
      </w:rPr>
    </w:pPr>
    <w:r w:rsidRPr="00D33223">
      <w:rPr>
        <w:rFonts w:ascii="Arial" w:hAnsi="Arial" w:cs="Arial"/>
        <w:sz w:val="16"/>
        <w:szCs w:val="16"/>
      </w:rPr>
      <w:t xml:space="preserve">Форму необходимо отправить </w:t>
    </w:r>
    <w:r>
      <w:rPr>
        <w:rFonts w:ascii="Arial" w:hAnsi="Arial" w:cs="Arial"/>
        <w:sz w:val="16"/>
        <w:szCs w:val="16"/>
      </w:rPr>
      <w:t>организатору до</w:t>
    </w:r>
    <w:r>
      <w:rPr>
        <w:rFonts w:ascii="Arial" w:hAnsi="Arial" w:cs="Arial"/>
        <w:color w:val="000000"/>
        <w:sz w:val="16"/>
        <w:szCs w:val="16"/>
      </w:rPr>
      <w:t xml:space="preserve"> 13</w:t>
    </w:r>
    <w:r w:rsidRPr="00080F2A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сентября</w:t>
    </w:r>
    <w:r w:rsidRPr="00A41A86">
      <w:rPr>
        <w:rFonts w:ascii="Arial" w:hAnsi="Arial" w:cs="Arial"/>
        <w:color w:val="000000"/>
        <w:sz w:val="16"/>
        <w:szCs w:val="16"/>
      </w:rPr>
      <w:t xml:space="preserve"> </w:t>
    </w:r>
    <w:r w:rsidRPr="00D33223">
      <w:rPr>
        <w:rFonts w:ascii="Arial" w:hAnsi="Arial" w:cs="Arial"/>
        <w:color w:val="000000"/>
        <w:sz w:val="16"/>
        <w:szCs w:val="16"/>
      </w:rPr>
      <w:t>201</w:t>
    </w:r>
    <w:r>
      <w:rPr>
        <w:rFonts w:ascii="Arial" w:hAnsi="Arial" w:cs="Arial"/>
        <w:color w:val="000000"/>
        <w:sz w:val="16"/>
        <w:szCs w:val="16"/>
      </w:rPr>
      <w:t xml:space="preserve">7 </w:t>
    </w:r>
    <w:r w:rsidRPr="00D33223">
      <w:rPr>
        <w:rFonts w:ascii="Arial" w:hAnsi="Arial" w:cs="Arial"/>
        <w:color w:val="000000"/>
        <w:sz w:val="16"/>
        <w:szCs w:val="16"/>
      </w:rPr>
      <w:t>г</w:t>
    </w:r>
    <w:r w:rsidRPr="00D33223">
      <w:t>.</w:t>
    </w:r>
  </w:p>
  <w:p w:rsidR="00A41A86" w:rsidRDefault="00A41A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A86" w:rsidRDefault="00A41A86" w:rsidP="00DF7F86">
      <w:pPr>
        <w:spacing w:after="0" w:line="240" w:lineRule="auto"/>
      </w:pPr>
      <w:r>
        <w:separator/>
      </w:r>
    </w:p>
  </w:footnote>
  <w:footnote w:type="continuationSeparator" w:id="0">
    <w:p w:rsidR="00A41A86" w:rsidRDefault="00A41A86" w:rsidP="00DF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86" w:rsidRPr="00EF5EEB" w:rsidRDefault="00A41A86" w:rsidP="00FC2EB9">
    <w:pPr>
      <w:tabs>
        <w:tab w:val="left" w:pos="1967"/>
        <w:tab w:val="right" w:pos="9035"/>
      </w:tabs>
      <w:spacing w:after="0" w:line="240" w:lineRule="auto"/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</w:t>
    </w:r>
  </w:p>
  <w:tbl>
    <w:tblPr>
      <w:tblpPr w:leftFromText="180" w:rightFromText="180" w:vertAnchor="text" w:horzAnchor="margin" w:tblpY="397"/>
      <w:tblW w:w="10926" w:type="dxa"/>
      <w:tblLayout w:type="fixed"/>
      <w:tblLook w:val="01E0"/>
    </w:tblPr>
    <w:tblGrid>
      <w:gridCol w:w="8222"/>
      <w:gridCol w:w="2704"/>
    </w:tblGrid>
    <w:tr w:rsidR="00A41A86" w:rsidRPr="00DF7F86" w:rsidTr="0010687F">
      <w:trPr>
        <w:trHeight w:val="991"/>
      </w:trPr>
      <w:tc>
        <w:tcPr>
          <w:tcW w:w="8222" w:type="dxa"/>
        </w:tcPr>
        <w:p w:rsidR="00A41A86" w:rsidRDefault="00A41A86" w:rsidP="004E28FF">
          <w:pPr>
            <w:spacing w:line="240" w:lineRule="auto"/>
            <w:contextualSpacing/>
            <w:jc w:val="both"/>
            <w:rPr>
              <w:rFonts w:ascii="Arial" w:hAnsi="Arial" w:cs="Arial"/>
              <w:sz w:val="16"/>
              <w:szCs w:val="16"/>
            </w:rPr>
          </w:pPr>
        </w:p>
        <w:p w:rsidR="00A41A86" w:rsidRPr="0010687F" w:rsidRDefault="00A41A86" w:rsidP="004E28FF">
          <w:pPr>
            <w:spacing w:line="240" w:lineRule="auto"/>
            <w:contextualSpacing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Союз </w:t>
          </w:r>
          <w:r w:rsidRPr="0010687F">
            <w:rPr>
              <w:rFonts w:ascii="Arial" w:hAnsi="Arial" w:cs="Arial"/>
              <w:sz w:val="14"/>
              <w:szCs w:val="14"/>
            </w:rPr>
            <w:t>Торгово-промышленная палата Воронежской области,</w:t>
          </w:r>
        </w:p>
        <w:p w:rsidR="00A41A86" w:rsidRPr="0010687F" w:rsidRDefault="00A41A86" w:rsidP="004E28FF">
          <w:pPr>
            <w:spacing w:line="240" w:lineRule="auto"/>
            <w:contextualSpacing/>
            <w:jc w:val="both"/>
            <w:rPr>
              <w:rFonts w:ascii="Arial" w:hAnsi="Arial" w:cs="Arial"/>
              <w:sz w:val="14"/>
              <w:szCs w:val="14"/>
            </w:rPr>
          </w:pPr>
          <w:r w:rsidRPr="0010687F">
            <w:rPr>
              <w:rFonts w:ascii="Arial" w:hAnsi="Arial" w:cs="Arial"/>
              <w:sz w:val="14"/>
              <w:szCs w:val="14"/>
            </w:rPr>
            <w:t>ООО «Выставочный Цен</w:t>
          </w:r>
          <w:r>
            <w:rPr>
              <w:rFonts w:ascii="Arial" w:hAnsi="Arial" w:cs="Arial"/>
              <w:sz w:val="14"/>
              <w:szCs w:val="14"/>
            </w:rPr>
            <w:t>тр ВЕТА» ТПП ВО, ООО «ВЕТА-Строй</w:t>
          </w:r>
          <w:r w:rsidRPr="0010687F">
            <w:rPr>
              <w:rFonts w:ascii="Arial" w:hAnsi="Arial" w:cs="Arial"/>
              <w:sz w:val="14"/>
              <w:szCs w:val="14"/>
            </w:rPr>
            <w:t xml:space="preserve">»  </w:t>
          </w:r>
          <w:r w:rsidRPr="0010687F">
            <w:rPr>
              <w:rFonts w:ascii="Arial" w:hAnsi="Arial" w:cs="Arial"/>
              <w:sz w:val="14"/>
              <w:szCs w:val="14"/>
            </w:rPr>
            <w:tab/>
          </w:r>
        </w:p>
        <w:p w:rsidR="00A41A86" w:rsidRPr="0010687F" w:rsidRDefault="00A41A86" w:rsidP="004E28FF">
          <w:pPr>
            <w:spacing w:line="240" w:lineRule="auto"/>
            <w:contextualSpacing/>
            <w:jc w:val="both"/>
            <w:rPr>
              <w:rFonts w:ascii="Arial" w:hAnsi="Arial" w:cs="Arial"/>
              <w:sz w:val="14"/>
              <w:szCs w:val="14"/>
            </w:rPr>
          </w:pPr>
          <w:r w:rsidRPr="0010687F">
            <w:rPr>
              <w:rFonts w:ascii="Arial" w:hAnsi="Arial" w:cs="Arial"/>
              <w:sz w:val="14"/>
              <w:szCs w:val="14"/>
            </w:rPr>
            <w:t>тел./факс: (473) 251-20-12 (многоканальный)</w:t>
          </w:r>
        </w:p>
        <w:p w:rsidR="00A41A86" w:rsidRPr="00A41A86" w:rsidRDefault="00A41A86" w:rsidP="004E28FF">
          <w:pPr>
            <w:tabs>
              <w:tab w:val="center" w:pos="851"/>
              <w:tab w:val="left" w:pos="9639"/>
            </w:tabs>
            <w:spacing w:line="240" w:lineRule="auto"/>
            <w:ind w:right="141"/>
            <w:contextualSpacing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 w:rsidRPr="0010687F">
            <w:rPr>
              <w:rFonts w:ascii="Arial" w:hAnsi="Arial" w:cs="Arial"/>
              <w:color w:val="000000"/>
              <w:sz w:val="14"/>
              <w:szCs w:val="14"/>
              <w:lang w:val="en-US"/>
            </w:rPr>
            <w:t>E</w:t>
          </w:r>
          <w:r w:rsidRPr="00A41A86">
            <w:rPr>
              <w:rFonts w:ascii="Arial" w:hAnsi="Arial" w:cs="Arial"/>
              <w:color w:val="000000"/>
              <w:sz w:val="14"/>
              <w:szCs w:val="14"/>
            </w:rPr>
            <w:t>-</w:t>
          </w:r>
          <w:r w:rsidRPr="0010687F">
            <w:rPr>
              <w:rFonts w:ascii="Arial" w:hAnsi="Arial" w:cs="Arial"/>
              <w:color w:val="000000"/>
              <w:sz w:val="14"/>
              <w:szCs w:val="14"/>
              <w:lang w:val="en-US"/>
            </w:rPr>
            <w:t>mail</w:t>
          </w:r>
          <w:r w:rsidRPr="00A41A86">
            <w:rPr>
              <w:rFonts w:ascii="Arial" w:hAnsi="Arial" w:cs="Arial"/>
              <w:color w:val="000000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zdrav</w:t>
          </w:r>
          <w:proofErr w:type="spellEnd"/>
          <w:r w:rsidRPr="00A41A86">
            <w:rPr>
              <w:rFonts w:ascii="Arial" w:hAnsi="Arial" w:cs="Arial"/>
              <w:sz w:val="14"/>
              <w:szCs w:val="14"/>
            </w:rPr>
            <w:t>.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veta</w:t>
          </w:r>
          <w:proofErr w:type="spellEnd"/>
          <w:r w:rsidRPr="00A41A86">
            <w:rPr>
              <w:rFonts w:ascii="Arial" w:hAnsi="Arial" w:cs="Arial"/>
              <w:sz w:val="14"/>
              <w:szCs w:val="14"/>
            </w:rPr>
            <w:t>@</w:t>
          </w:r>
          <w:r>
            <w:rPr>
              <w:rFonts w:ascii="Arial" w:hAnsi="Arial" w:cs="Arial"/>
              <w:sz w:val="14"/>
              <w:szCs w:val="14"/>
              <w:lang w:val="en-US"/>
            </w:rPr>
            <w:t>mail</w:t>
          </w:r>
          <w:r w:rsidRPr="00A41A86">
            <w:rPr>
              <w:rFonts w:ascii="Arial" w:hAnsi="Arial" w:cs="Arial"/>
              <w:sz w:val="14"/>
              <w:szCs w:val="14"/>
            </w:rPr>
            <w:t>.</w:t>
          </w:r>
          <w:r>
            <w:rPr>
              <w:rFonts w:ascii="Arial" w:hAnsi="Arial" w:cs="Arial"/>
              <w:sz w:val="14"/>
              <w:szCs w:val="14"/>
              <w:lang w:val="en-US"/>
            </w:rPr>
            <w:t>ru</w:t>
          </w:r>
          <w:r w:rsidRPr="00A41A86">
            <w:rPr>
              <w:rFonts w:ascii="Arial" w:hAnsi="Arial" w:cs="Arial"/>
              <w:color w:val="000000"/>
              <w:sz w:val="14"/>
              <w:szCs w:val="14"/>
            </w:rPr>
            <w:t xml:space="preserve">, </w:t>
          </w:r>
          <w:hyperlink r:id="rId1" w:history="1">
            <w:r w:rsidRPr="0010687F">
              <w:rPr>
                <w:rStyle w:val="a9"/>
                <w:rFonts w:ascii="Arial" w:hAnsi="Arial" w:cs="Arial"/>
                <w:color w:val="000000"/>
                <w:sz w:val="14"/>
                <w:szCs w:val="14"/>
              </w:rPr>
              <w:t>Сайт</w:t>
            </w:r>
            <w:r w:rsidRPr="00A41A86">
              <w:rPr>
                <w:rStyle w:val="a9"/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10687F">
              <w:rPr>
                <w:rStyle w:val="a9"/>
                <w:rFonts w:ascii="Arial" w:hAnsi="Arial" w:cs="Arial"/>
                <w:color w:val="000000"/>
                <w:sz w:val="14"/>
                <w:szCs w:val="14"/>
                <w:lang w:val="en-US"/>
              </w:rPr>
              <w:t>www</w:t>
            </w:r>
            <w:r w:rsidRPr="00A41A86">
              <w:rPr>
                <w:rStyle w:val="a9"/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spellStart"/>
            <w:r w:rsidRPr="0010687F">
              <w:rPr>
                <w:rStyle w:val="a9"/>
                <w:rFonts w:ascii="Arial" w:hAnsi="Arial" w:cs="Arial"/>
                <w:color w:val="000000"/>
                <w:sz w:val="14"/>
                <w:szCs w:val="14"/>
                <w:lang w:val="en-US"/>
              </w:rPr>
              <w:t>veta</w:t>
            </w:r>
            <w:proofErr w:type="spellEnd"/>
            <w:r w:rsidRPr="00A41A86">
              <w:rPr>
                <w:rStyle w:val="a9"/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Pr="0010687F">
              <w:rPr>
                <w:rStyle w:val="a9"/>
                <w:rFonts w:ascii="Arial" w:hAnsi="Arial" w:cs="Arial"/>
                <w:color w:val="000000"/>
                <w:sz w:val="14"/>
                <w:szCs w:val="14"/>
                <w:lang w:val="en-US"/>
              </w:rPr>
              <w:t>ru</w:t>
            </w:r>
          </w:hyperlink>
        </w:p>
        <w:p w:rsidR="00A41A86" w:rsidRPr="00FC2EB9" w:rsidRDefault="00A41A86" w:rsidP="00080F2A">
          <w:pPr>
            <w:tabs>
              <w:tab w:val="center" w:pos="851"/>
              <w:tab w:val="left" w:pos="9639"/>
            </w:tabs>
            <w:spacing w:line="240" w:lineRule="auto"/>
            <w:ind w:right="141"/>
            <w:contextualSpacing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10687F">
            <w:rPr>
              <w:rFonts w:ascii="Arial" w:hAnsi="Arial" w:cs="Arial"/>
              <w:b/>
              <w:sz w:val="14"/>
              <w:szCs w:val="14"/>
            </w:rPr>
            <w:t xml:space="preserve">Место проведения  – </w:t>
          </w:r>
          <w:proofErr w:type="gramStart"/>
          <w:r w:rsidRPr="0010687F">
            <w:rPr>
              <w:rFonts w:ascii="Arial" w:hAnsi="Arial" w:cs="Arial"/>
              <w:b/>
              <w:sz w:val="14"/>
              <w:szCs w:val="14"/>
            </w:rPr>
            <w:t>г</w:t>
          </w:r>
          <w:proofErr w:type="gramEnd"/>
          <w:r w:rsidRPr="0010687F">
            <w:rPr>
              <w:rFonts w:ascii="Arial" w:hAnsi="Arial" w:cs="Arial"/>
              <w:b/>
              <w:sz w:val="14"/>
              <w:szCs w:val="14"/>
            </w:rPr>
            <w:t>. Воронеж, Дворец творчества детей и молодежи, (пл. Детей, 1)</w:t>
          </w:r>
          <w:r w:rsidRPr="00DF7F86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2704" w:type="dxa"/>
        </w:tcPr>
        <w:tbl>
          <w:tblPr>
            <w:tblpPr w:leftFromText="180" w:rightFromText="180" w:vertAnchor="text" w:horzAnchor="margin" w:tblpX="421" w:tblpY="-229"/>
            <w:tblOverlap w:val="never"/>
            <w:tblW w:w="273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336699"/>
            <w:tblLayout w:type="fixed"/>
            <w:tblLook w:val="01E0"/>
          </w:tblPr>
          <w:tblGrid>
            <w:gridCol w:w="2735"/>
          </w:tblGrid>
          <w:tr w:rsidR="00A41A86" w:rsidRPr="00DF7F86" w:rsidTr="0010687F">
            <w:trPr>
              <w:trHeight w:val="1123"/>
            </w:trPr>
            <w:tc>
              <w:tcPr>
                <w:tcW w:w="2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36699"/>
                <w:vAlign w:val="center"/>
              </w:tcPr>
              <w:p w:rsidR="00A41A86" w:rsidRDefault="00A41A86" w:rsidP="004E28FF">
                <w:pPr>
                  <w:spacing w:line="240" w:lineRule="auto"/>
                  <w:contextualSpacing/>
                  <w:jc w:val="center"/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 xml:space="preserve">27 – 29 сентября </w:t>
                </w:r>
                <w:r w:rsidRPr="00345049"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>201</w:t>
                </w:r>
                <w:r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 xml:space="preserve">7 </w:t>
                </w:r>
                <w:r w:rsidRPr="00345049"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>г.</w:t>
                </w:r>
              </w:p>
              <w:p w:rsidR="00A41A86" w:rsidRPr="00EF5EEB" w:rsidRDefault="00A41A86" w:rsidP="004E28FF">
                <w:pPr>
                  <w:spacing w:line="240" w:lineRule="auto"/>
                  <w:contextualSpacing/>
                  <w:jc w:val="center"/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 xml:space="preserve">г. </w:t>
                </w:r>
                <w:r w:rsidRPr="00345049">
                  <w:rPr>
                    <w:rFonts w:ascii="Times New Roman" w:hAnsi="Times New Roman" w:cs="Times New Roman"/>
                    <w:b/>
                    <w:color w:val="FFFFFF"/>
                    <w:sz w:val="24"/>
                    <w:szCs w:val="24"/>
                  </w:rPr>
                  <w:t>Воронеж</w:t>
                </w:r>
              </w:p>
            </w:tc>
          </w:tr>
        </w:tbl>
        <w:p w:rsidR="00A41A86" w:rsidRPr="00DF7F86" w:rsidRDefault="00A41A86" w:rsidP="004E28FF">
          <w:pPr>
            <w:pStyle w:val="a3"/>
            <w:tabs>
              <w:tab w:val="left" w:pos="480"/>
              <w:tab w:val="left" w:pos="750"/>
            </w:tabs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:rsidR="00A41A86" w:rsidRDefault="00A41A86" w:rsidP="00161D78">
    <w:pPr>
      <w:tabs>
        <w:tab w:val="left" w:pos="6300"/>
      </w:tabs>
      <w:spacing w:line="240" w:lineRule="auto"/>
      <w:contextualSpacing/>
      <w:rPr>
        <w:sz w:val="28"/>
        <w:szCs w:val="28"/>
      </w:rPr>
    </w:pPr>
  </w:p>
  <w:p w:rsidR="00A41A86" w:rsidRDefault="00A41A86" w:rsidP="00161D78">
    <w:pPr>
      <w:tabs>
        <w:tab w:val="left" w:pos="6300"/>
      </w:tabs>
      <w:spacing w:line="240" w:lineRule="auto"/>
      <w:contextualSpacing/>
      <w:rPr>
        <w:sz w:val="28"/>
        <w:szCs w:val="28"/>
      </w:rPr>
    </w:pPr>
  </w:p>
  <w:p w:rsidR="00A41A86" w:rsidRDefault="00A41A86" w:rsidP="00161D78">
    <w:pPr>
      <w:tabs>
        <w:tab w:val="left" w:pos="6300"/>
      </w:tabs>
      <w:spacing w:line="240" w:lineRule="auto"/>
      <w:contextualSpacing/>
      <w:rPr>
        <w:sz w:val="28"/>
        <w:szCs w:val="28"/>
      </w:rPr>
    </w:pPr>
  </w:p>
  <w:p w:rsidR="00A41A86" w:rsidRPr="00DF7F86" w:rsidRDefault="00A41A86" w:rsidP="00161D78">
    <w:pPr>
      <w:pStyle w:val="a3"/>
      <w:contextualSpacing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D13"/>
    <w:multiLevelType w:val="hybridMultilevel"/>
    <w:tmpl w:val="4FA8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893F3C"/>
    <w:multiLevelType w:val="hybridMultilevel"/>
    <w:tmpl w:val="365CC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612B5"/>
    <w:multiLevelType w:val="hybridMultilevel"/>
    <w:tmpl w:val="A5A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81E4E"/>
    <w:multiLevelType w:val="hybridMultilevel"/>
    <w:tmpl w:val="9B4C35B8"/>
    <w:lvl w:ilvl="0" w:tplc="EF22851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FD2C07"/>
    <w:multiLevelType w:val="hybridMultilevel"/>
    <w:tmpl w:val="809A0278"/>
    <w:lvl w:ilvl="0" w:tplc="EF22851A">
      <w:start w:val="1"/>
      <w:numFmt w:val="bullet"/>
      <w:lvlText w:val="□"/>
      <w:lvlJc w:val="left"/>
      <w:pPr>
        <w:ind w:left="7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0B2282"/>
    <w:multiLevelType w:val="hybridMultilevel"/>
    <w:tmpl w:val="FCE23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59365F"/>
    <w:multiLevelType w:val="hybridMultilevel"/>
    <w:tmpl w:val="31EC9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9F40F4"/>
    <w:multiLevelType w:val="hybridMultilevel"/>
    <w:tmpl w:val="0074C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63B29"/>
    <w:multiLevelType w:val="hybridMultilevel"/>
    <w:tmpl w:val="852C6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E1DD9"/>
    <w:multiLevelType w:val="hybridMultilevel"/>
    <w:tmpl w:val="808AA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7F86"/>
    <w:rsid w:val="00016054"/>
    <w:rsid w:val="00021E36"/>
    <w:rsid w:val="00055346"/>
    <w:rsid w:val="00066768"/>
    <w:rsid w:val="00080F2A"/>
    <w:rsid w:val="0008165D"/>
    <w:rsid w:val="00096860"/>
    <w:rsid w:val="000A25E8"/>
    <w:rsid w:val="000D1FAC"/>
    <w:rsid w:val="000F16E9"/>
    <w:rsid w:val="000F7F85"/>
    <w:rsid w:val="001064E1"/>
    <w:rsid w:val="0010687F"/>
    <w:rsid w:val="00106B3E"/>
    <w:rsid w:val="00133BE2"/>
    <w:rsid w:val="0013758C"/>
    <w:rsid w:val="00161D78"/>
    <w:rsid w:val="00163295"/>
    <w:rsid w:val="001719E5"/>
    <w:rsid w:val="0017547A"/>
    <w:rsid w:val="00195E90"/>
    <w:rsid w:val="001C73ED"/>
    <w:rsid w:val="001E6E2E"/>
    <w:rsid w:val="002676D4"/>
    <w:rsid w:val="002818ED"/>
    <w:rsid w:val="002A049F"/>
    <w:rsid w:val="002C4551"/>
    <w:rsid w:val="002E4391"/>
    <w:rsid w:val="002E548D"/>
    <w:rsid w:val="0032602A"/>
    <w:rsid w:val="00345049"/>
    <w:rsid w:val="00384497"/>
    <w:rsid w:val="003C2F9D"/>
    <w:rsid w:val="003D6587"/>
    <w:rsid w:val="003E2EAB"/>
    <w:rsid w:val="004234B8"/>
    <w:rsid w:val="0042645C"/>
    <w:rsid w:val="00473610"/>
    <w:rsid w:val="004A0997"/>
    <w:rsid w:val="004E28FF"/>
    <w:rsid w:val="004E30F6"/>
    <w:rsid w:val="004E7B78"/>
    <w:rsid w:val="00514B55"/>
    <w:rsid w:val="00531F2E"/>
    <w:rsid w:val="005664C9"/>
    <w:rsid w:val="00583D2D"/>
    <w:rsid w:val="00586B58"/>
    <w:rsid w:val="005B0B01"/>
    <w:rsid w:val="005B3306"/>
    <w:rsid w:val="005B47B6"/>
    <w:rsid w:val="005E70DF"/>
    <w:rsid w:val="005F0AE6"/>
    <w:rsid w:val="005F43CB"/>
    <w:rsid w:val="005F4D04"/>
    <w:rsid w:val="006101CC"/>
    <w:rsid w:val="00640E16"/>
    <w:rsid w:val="00642D10"/>
    <w:rsid w:val="0066375B"/>
    <w:rsid w:val="00683839"/>
    <w:rsid w:val="006931CE"/>
    <w:rsid w:val="006A0FE4"/>
    <w:rsid w:val="006A6513"/>
    <w:rsid w:val="006C5F62"/>
    <w:rsid w:val="007101C9"/>
    <w:rsid w:val="00727AD3"/>
    <w:rsid w:val="00763DF0"/>
    <w:rsid w:val="00782C26"/>
    <w:rsid w:val="007B7663"/>
    <w:rsid w:val="007F49EA"/>
    <w:rsid w:val="00821BA6"/>
    <w:rsid w:val="00833B32"/>
    <w:rsid w:val="008569CA"/>
    <w:rsid w:val="00861617"/>
    <w:rsid w:val="008B465D"/>
    <w:rsid w:val="008D4DB7"/>
    <w:rsid w:val="008E27D2"/>
    <w:rsid w:val="008F0A9D"/>
    <w:rsid w:val="00902270"/>
    <w:rsid w:val="00905D98"/>
    <w:rsid w:val="00906B00"/>
    <w:rsid w:val="00916931"/>
    <w:rsid w:val="009414DF"/>
    <w:rsid w:val="00973911"/>
    <w:rsid w:val="009928A4"/>
    <w:rsid w:val="009D4C3C"/>
    <w:rsid w:val="009D6A25"/>
    <w:rsid w:val="00A41A86"/>
    <w:rsid w:val="00AD02F4"/>
    <w:rsid w:val="00AD420F"/>
    <w:rsid w:val="00B14480"/>
    <w:rsid w:val="00B2231E"/>
    <w:rsid w:val="00B3495E"/>
    <w:rsid w:val="00B420C0"/>
    <w:rsid w:val="00B831DE"/>
    <w:rsid w:val="00BA6E81"/>
    <w:rsid w:val="00BB22FC"/>
    <w:rsid w:val="00BE2778"/>
    <w:rsid w:val="00BE31B6"/>
    <w:rsid w:val="00C06478"/>
    <w:rsid w:val="00C20276"/>
    <w:rsid w:val="00C66A2E"/>
    <w:rsid w:val="00C8380A"/>
    <w:rsid w:val="00C9249E"/>
    <w:rsid w:val="00CA4A04"/>
    <w:rsid w:val="00CA72FC"/>
    <w:rsid w:val="00CD074A"/>
    <w:rsid w:val="00D021FD"/>
    <w:rsid w:val="00D17FEE"/>
    <w:rsid w:val="00D33223"/>
    <w:rsid w:val="00D3397F"/>
    <w:rsid w:val="00D36B33"/>
    <w:rsid w:val="00D415CE"/>
    <w:rsid w:val="00D70608"/>
    <w:rsid w:val="00D83C1E"/>
    <w:rsid w:val="00DC3DD1"/>
    <w:rsid w:val="00DF7F86"/>
    <w:rsid w:val="00E30460"/>
    <w:rsid w:val="00E4298A"/>
    <w:rsid w:val="00E65E6F"/>
    <w:rsid w:val="00E8524B"/>
    <w:rsid w:val="00E90F42"/>
    <w:rsid w:val="00E91D39"/>
    <w:rsid w:val="00EA5729"/>
    <w:rsid w:val="00EC1AD6"/>
    <w:rsid w:val="00EC1E76"/>
    <w:rsid w:val="00ED6FB9"/>
    <w:rsid w:val="00EE72B4"/>
    <w:rsid w:val="00EF5EEB"/>
    <w:rsid w:val="00F66507"/>
    <w:rsid w:val="00F77CFA"/>
    <w:rsid w:val="00FA5316"/>
    <w:rsid w:val="00FB5B15"/>
    <w:rsid w:val="00FC2EB9"/>
    <w:rsid w:val="00FD04E2"/>
    <w:rsid w:val="00FD4EC6"/>
    <w:rsid w:val="00FE184A"/>
    <w:rsid w:val="00FE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FD"/>
  </w:style>
  <w:style w:type="paragraph" w:styleId="2">
    <w:name w:val="heading 2"/>
    <w:basedOn w:val="a"/>
    <w:next w:val="a"/>
    <w:link w:val="20"/>
    <w:qFormat/>
    <w:rsid w:val="00DF7F86"/>
    <w:pPr>
      <w:keepNext/>
      <w:spacing w:after="0" w:line="240" w:lineRule="auto"/>
      <w:ind w:left="-946"/>
      <w:jc w:val="right"/>
      <w:outlineLvl w:val="1"/>
    </w:pPr>
    <w:rPr>
      <w:rFonts w:ascii="Verdana" w:eastAsia="Times New Roman" w:hAnsi="Verdana" w:cs="Times New Roman"/>
      <w:b/>
      <w:sz w:val="1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F7F86"/>
    <w:pPr>
      <w:keepNext/>
      <w:spacing w:after="0" w:line="240" w:lineRule="auto"/>
      <w:ind w:left="-108" w:right="-108"/>
      <w:jc w:val="center"/>
      <w:outlineLvl w:val="2"/>
    </w:pPr>
    <w:rPr>
      <w:rFonts w:ascii="Verdana" w:eastAsia="Times New Roman" w:hAnsi="Verdana" w:cs="Times New Roman"/>
      <w:b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DF7F86"/>
    <w:pPr>
      <w:keepNext/>
      <w:spacing w:after="0" w:line="240" w:lineRule="auto"/>
      <w:ind w:left="-97"/>
      <w:jc w:val="center"/>
      <w:outlineLvl w:val="3"/>
    </w:pPr>
    <w:rPr>
      <w:rFonts w:ascii="Verdana" w:eastAsia="Times New Roman" w:hAnsi="Verdana" w:cs="Times New Roman"/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F86"/>
  </w:style>
  <w:style w:type="paragraph" w:styleId="a5">
    <w:name w:val="footer"/>
    <w:basedOn w:val="a"/>
    <w:link w:val="a6"/>
    <w:uiPriority w:val="99"/>
    <w:unhideWhenUsed/>
    <w:rsid w:val="00DF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F86"/>
  </w:style>
  <w:style w:type="paragraph" w:styleId="a7">
    <w:name w:val="Balloon Text"/>
    <w:basedOn w:val="a"/>
    <w:link w:val="a8"/>
    <w:uiPriority w:val="99"/>
    <w:semiHidden/>
    <w:unhideWhenUsed/>
    <w:rsid w:val="00DF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F86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F7F8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F7F86"/>
    <w:rPr>
      <w:rFonts w:ascii="Verdana" w:eastAsia="Times New Roman" w:hAnsi="Verdana" w:cs="Times New Roman"/>
      <w:b/>
      <w:sz w:val="18"/>
      <w:szCs w:val="20"/>
    </w:rPr>
  </w:style>
  <w:style w:type="character" w:customStyle="1" w:styleId="30">
    <w:name w:val="Заголовок 3 Знак"/>
    <w:basedOn w:val="a0"/>
    <w:link w:val="3"/>
    <w:uiPriority w:val="99"/>
    <w:rsid w:val="00DF7F86"/>
    <w:rPr>
      <w:rFonts w:ascii="Verdana" w:eastAsia="Times New Roman" w:hAnsi="Verdana" w:cs="Times New Roman"/>
      <w:b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DF7F86"/>
    <w:rPr>
      <w:rFonts w:ascii="Verdana" w:eastAsia="Times New Roman" w:hAnsi="Verdana" w:cs="Times New Roman"/>
      <w:b/>
      <w:sz w:val="16"/>
      <w:szCs w:val="16"/>
    </w:rPr>
  </w:style>
  <w:style w:type="paragraph" w:styleId="21">
    <w:name w:val="Body Text 2"/>
    <w:basedOn w:val="a"/>
    <w:link w:val="22"/>
    <w:rsid w:val="00DF7F86"/>
    <w:pPr>
      <w:spacing w:after="0" w:line="240" w:lineRule="auto"/>
    </w:pPr>
    <w:rPr>
      <w:rFonts w:ascii="Verdana" w:eastAsia="Times New Roman" w:hAnsi="Verdana" w:cs="Times New Roman"/>
      <w:b/>
      <w:bCs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DF7F86"/>
    <w:rPr>
      <w:rFonts w:ascii="Verdana" w:eastAsia="Times New Roman" w:hAnsi="Verdana" w:cs="Times New Roman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rsid w:val="00DF7F86"/>
    <w:pPr>
      <w:spacing w:after="0" w:line="360" w:lineRule="auto"/>
    </w:pPr>
    <w:rPr>
      <w:rFonts w:ascii="Verdana" w:eastAsia="Times New Roman" w:hAnsi="Verdana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F86"/>
    <w:rPr>
      <w:rFonts w:ascii="Verdana" w:eastAsia="Times New Roman" w:hAnsi="Verdana" w:cs="Times New Roman"/>
      <w:sz w:val="16"/>
      <w:szCs w:val="16"/>
    </w:rPr>
  </w:style>
  <w:style w:type="character" w:customStyle="1" w:styleId="apple-style-span">
    <w:name w:val="apple-style-span"/>
    <w:basedOn w:val="a0"/>
    <w:rsid w:val="00DF7F86"/>
  </w:style>
  <w:style w:type="character" w:styleId="aa">
    <w:name w:val="Emphasis"/>
    <w:basedOn w:val="a0"/>
    <w:qFormat/>
    <w:rsid w:val="00DF7F86"/>
    <w:rPr>
      <w:i/>
      <w:iCs/>
    </w:rPr>
  </w:style>
  <w:style w:type="paragraph" w:customStyle="1" w:styleId="ind">
    <w:name w:val="ind"/>
    <w:basedOn w:val="a"/>
    <w:rsid w:val="00DF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rsid w:val="00C66A2E"/>
    <w:rPr>
      <w:vertAlign w:val="superscript"/>
    </w:rPr>
  </w:style>
  <w:style w:type="paragraph" w:customStyle="1" w:styleId="1">
    <w:name w:val="Текст выноски1"/>
    <w:basedOn w:val="a"/>
    <w:semiHidden/>
    <w:rsid w:val="00C66A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5B4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"/>
    <w:basedOn w:val="a"/>
    <w:uiPriority w:val="99"/>
    <w:rsid w:val="00345049"/>
    <w:pPr>
      <w:tabs>
        <w:tab w:val="left" w:pos="72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16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"Выставочный Центр ВЕТА"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new1</cp:lastModifiedBy>
  <cp:revision>14</cp:revision>
  <cp:lastPrinted>2015-11-24T06:40:00Z</cp:lastPrinted>
  <dcterms:created xsi:type="dcterms:W3CDTF">2015-11-25T06:50:00Z</dcterms:created>
  <dcterms:modified xsi:type="dcterms:W3CDTF">2017-06-07T13:12:00Z</dcterms:modified>
</cp:coreProperties>
</file>