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9A" w:rsidRPr="009F0DCF" w:rsidRDefault="0017159A" w:rsidP="0017159A">
      <w:pPr>
        <w:pStyle w:val="3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9F0DCF">
        <w:rPr>
          <w:sz w:val="28"/>
          <w:szCs w:val="28"/>
        </w:rPr>
        <w:t xml:space="preserve">САТЕЛЛИТНЫЕ СИМПОЗИУМЫ И КРУГЛЫЕ СТОЛЫ «Физиологические и клинические аспекты диагностики и лечения в медицине </w:t>
      </w:r>
      <w:r w:rsidRPr="009F0DCF">
        <w:rPr>
          <w:sz w:val="28"/>
          <w:szCs w:val="28"/>
          <w:lang w:val="en-US"/>
        </w:rPr>
        <w:t>XXI</w:t>
      </w:r>
      <w:r w:rsidRPr="009F0DCF">
        <w:rPr>
          <w:sz w:val="28"/>
          <w:szCs w:val="28"/>
        </w:rPr>
        <w:t xml:space="preserve"> века»</w:t>
      </w:r>
    </w:p>
    <w:p w:rsidR="0017159A" w:rsidRPr="00CE059E" w:rsidRDefault="0017159A" w:rsidP="0017159A">
      <w:pPr>
        <w:pStyle w:val="3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 w:rsidRPr="0040005A">
        <w:rPr>
          <w:sz w:val="26"/>
          <w:szCs w:val="26"/>
        </w:rPr>
        <w:t>ИНФОРМАЦИЯ СПОНСОРАМ</w:t>
      </w: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 w:rsidRPr="0040005A">
        <w:rPr>
          <w:sz w:val="26"/>
          <w:szCs w:val="26"/>
        </w:rPr>
        <w:t>Пакет Генерального спонсора съезда – 1</w:t>
      </w:r>
      <w:r w:rsidRPr="0040005A">
        <w:rPr>
          <w:rStyle w:val="31"/>
          <w:b/>
          <w:bCs/>
          <w:sz w:val="26"/>
          <w:szCs w:val="26"/>
        </w:rPr>
        <w:t xml:space="preserve"> 000 000 рублей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Статус «Генеральный спонсор съезда»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Предоставление не менее 12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оборудованной выставочной площади на выставке в рамках Съезда: 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выставочный стенд размерами 2х6 м.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оформление задней стены стенда баннером размерами 2,5х6м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две информационные стойки 1х1х0,5м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два барных стула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покрытие пола стенда – </w:t>
      </w:r>
      <w:proofErr w:type="spellStart"/>
      <w:r>
        <w:rPr>
          <w:sz w:val="26"/>
          <w:szCs w:val="26"/>
        </w:rPr>
        <w:t>ковролин</w:t>
      </w:r>
      <w:proofErr w:type="spellEnd"/>
    </w:p>
    <w:p w:rsidR="0017159A" w:rsidRPr="0040005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буклетницы</w:t>
      </w:r>
      <w:proofErr w:type="spellEnd"/>
      <w:r>
        <w:rPr>
          <w:sz w:val="26"/>
          <w:szCs w:val="26"/>
        </w:rPr>
        <w:t xml:space="preserve"> и подиумы для товаров по запросу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t>Упоминание статуса и размещение логотипа на рассылаемых приглашениях, информационных письмах и материалах съезда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Участие в съезде трех представителей компании без оплаты </w:t>
      </w:r>
      <w:proofErr w:type="spellStart"/>
      <w:r w:rsidRPr="0040005A">
        <w:rPr>
          <w:sz w:val="26"/>
          <w:szCs w:val="26"/>
        </w:rPr>
        <w:t>оргвзноса</w:t>
      </w:r>
      <w:proofErr w:type="spellEnd"/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Право выступления на пленарном заседании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Право проведения на съезде рекламной акции компании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Право распространения рекламных материалов в ходе проведения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Трансляция в режиме </w:t>
      </w:r>
      <w:r w:rsidRPr="0040005A">
        <w:rPr>
          <w:sz w:val="26"/>
          <w:szCs w:val="26"/>
          <w:lang w:val="en-US"/>
        </w:rPr>
        <w:t>on</w:t>
      </w:r>
      <w:r w:rsidRPr="0040005A">
        <w:rPr>
          <w:sz w:val="26"/>
          <w:szCs w:val="26"/>
        </w:rPr>
        <w:t>-</w:t>
      </w:r>
      <w:r w:rsidRPr="0040005A">
        <w:rPr>
          <w:sz w:val="26"/>
          <w:szCs w:val="26"/>
          <w:lang w:val="en-US"/>
        </w:rPr>
        <w:t>line</w:t>
      </w:r>
      <w:r w:rsidRPr="0040005A">
        <w:rPr>
          <w:sz w:val="26"/>
          <w:szCs w:val="26"/>
        </w:rPr>
        <w:t xml:space="preserve">  2 докладов (открытая тематика)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Размещение рекламного модуля в трудах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t>Размещение рекламного щита или баннера Генерального спонсора в зале проведения съезда</w:t>
      </w:r>
      <w:r>
        <w:rPr>
          <w:sz w:val="26"/>
          <w:szCs w:val="26"/>
        </w:rPr>
        <w:t xml:space="preserve"> (размеры предоставляемой поверхности 2,5м – высота  и 4м – ширина)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Вложение информационных и рекламных материалов в пакет участников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Размещение баннера компании на главной странице </w:t>
      </w:r>
      <w:r w:rsidRPr="0040005A">
        <w:rPr>
          <w:sz w:val="26"/>
          <w:szCs w:val="26"/>
          <w:lang w:val="en-US"/>
        </w:rPr>
        <w:t>web</w:t>
      </w:r>
      <w:r w:rsidRPr="0040005A">
        <w:rPr>
          <w:sz w:val="26"/>
          <w:szCs w:val="26"/>
        </w:rPr>
        <w:t>-сайта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t>Размещение в выставочном помещении съезда образцов продукции, дающих представление о деятельности компании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Презентация Генерального спонсора участникам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Награждение Генерального спонсора съезда памятным дипломом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Приглашение на банкет трех представителей компании</w:t>
      </w: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firstLine="0"/>
        <w:jc w:val="both"/>
        <w:rPr>
          <w:sz w:val="26"/>
          <w:szCs w:val="26"/>
        </w:rPr>
      </w:pP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 w:rsidRPr="0040005A">
        <w:rPr>
          <w:sz w:val="26"/>
          <w:szCs w:val="26"/>
        </w:rPr>
        <w:t>Пакет Официального спонсора съезда – 500 000 рублей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Статус «Официальный спонсор съезда»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Предоставление не менее 8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оборудованной выставочной площади на выставке в рамках Съезда: 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выставочный стенд размерами 2х4 м.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оформление задней стены стенда баннером размерами 2,5х4м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информационная стойка 1х1х0,5м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два барных стула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покрытие пола стенда – </w:t>
      </w:r>
      <w:proofErr w:type="spellStart"/>
      <w:r>
        <w:rPr>
          <w:sz w:val="26"/>
          <w:szCs w:val="26"/>
        </w:rPr>
        <w:t>ковролин</w:t>
      </w:r>
      <w:proofErr w:type="spellEnd"/>
    </w:p>
    <w:p w:rsidR="0017159A" w:rsidRPr="0040005A" w:rsidRDefault="0017159A" w:rsidP="0017159A">
      <w:pPr>
        <w:pStyle w:val="20"/>
        <w:shd w:val="clear" w:color="auto" w:fill="auto"/>
        <w:tabs>
          <w:tab w:val="left" w:pos="726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буклетницы</w:t>
      </w:r>
      <w:proofErr w:type="spellEnd"/>
      <w:r>
        <w:rPr>
          <w:sz w:val="26"/>
          <w:szCs w:val="26"/>
        </w:rPr>
        <w:t xml:space="preserve"> и подиумы для товаров по запросу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lastRenderedPageBreak/>
        <w:t>Упоминание статуса и размещение логотипа на рассылаемых приглашениях, сайте, информационных письмах и материалах съезда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Участие в съезде одного представителя компании без оплаты </w:t>
      </w:r>
      <w:proofErr w:type="spellStart"/>
      <w:r w:rsidRPr="0040005A">
        <w:rPr>
          <w:sz w:val="26"/>
          <w:szCs w:val="26"/>
        </w:rPr>
        <w:t>оргвзноса</w:t>
      </w:r>
      <w:proofErr w:type="spellEnd"/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Право распространения рекламной продукции в ходе проведения съезда</w:t>
      </w:r>
    </w:p>
    <w:p w:rsidR="0017159A" w:rsidRPr="001722A3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t>Размещение рекламного щита или баннера Официального Спонсора в зале проведения съезда</w:t>
      </w:r>
      <w:r>
        <w:rPr>
          <w:sz w:val="26"/>
          <w:szCs w:val="26"/>
        </w:rPr>
        <w:t xml:space="preserve"> (размеры предоставляемой поверхности 2,5м – высота  и 2м – ширина)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Вложение информационных и рекламных материалов в пакет участников съезда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1 доклад (открытая тематика)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Трансляция в режиме </w:t>
      </w:r>
      <w:r w:rsidRPr="0040005A">
        <w:rPr>
          <w:sz w:val="26"/>
          <w:szCs w:val="26"/>
          <w:lang w:val="en-US"/>
        </w:rPr>
        <w:t>on</w:t>
      </w:r>
      <w:r w:rsidRPr="0040005A">
        <w:rPr>
          <w:sz w:val="26"/>
          <w:szCs w:val="26"/>
        </w:rPr>
        <w:t>-</w:t>
      </w:r>
      <w:r w:rsidRPr="0040005A">
        <w:rPr>
          <w:sz w:val="26"/>
          <w:szCs w:val="26"/>
          <w:lang w:val="en-US"/>
        </w:rPr>
        <w:t>line</w:t>
      </w:r>
      <w:r w:rsidRPr="0040005A">
        <w:rPr>
          <w:sz w:val="26"/>
          <w:szCs w:val="26"/>
        </w:rPr>
        <w:t xml:space="preserve">  1 доклада  (открытая тематика)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Размещение пяти образцов продукции компании в выставочном помещении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Презентация Официального спонсора участникам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Награждение Официального спонсора съезда памятным дипломом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Приглашение на банкет двух представителей компании</w:t>
      </w: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 w:rsidRPr="0040005A">
        <w:rPr>
          <w:sz w:val="26"/>
          <w:szCs w:val="26"/>
        </w:rPr>
        <w:t>Пакет спонсора съезда – 2</w:t>
      </w:r>
      <w:r w:rsidRPr="0040005A">
        <w:rPr>
          <w:sz w:val="26"/>
          <w:szCs w:val="26"/>
          <w:lang w:val="en-US"/>
        </w:rPr>
        <w:t>0</w:t>
      </w:r>
      <w:r w:rsidRPr="0040005A">
        <w:rPr>
          <w:sz w:val="26"/>
          <w:szCs w:val="26"/>
        </w:rPr>
        <w:t>0 000 рублей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Статус «Спонсор съезда»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Предоставление не менее 6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оборудованной выставочной площади на выставке в рамках Съезда: 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выставочный стенд размерами 2х3 м.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оформление задней стены стенда баннером размерами 2,5х3м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информационная стойка 1х1х0,5м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барный стул</w:t>
      </w:r>
    </w:p>
    <w:p w:rsidR="0017159A" w:rsidRPr="0040005A" w:rsidRDefault="0017159A" w:rsidP="0017159A">
      <w:pPr>
        <w:pStyle w:val="20"/>
        <w:shd w:val="clear" w:color="auto" w:fill="auto"/>
        <w:tabs>
          <w:tab w:val="left" w:pos="733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буклетницы</w:t>
      </w:r>
      <w:proofErr w:type="spellEnd"/>
      <w:r>
        <w:rPr>
          <w:sz w:val="26"/>
          <w:szCs w:val="26"/>
        </w:rPr>
        <w:t xml:space="preserve"> и подиумы для товаров по запросу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1 доклад (открытая тематика)</w:t>
      </w:r>
      <w:r>
        <w:rPr>
          <w:sz w:val="26"/>
          <w:szCs w:val="26"/>
        </w:rPr>
        <w:t xml:space="preserve"> </w:t>
      </w:r>
    </w:p>
    <w:p w:rsidR="0017159A" w:rsidRPr="001722A3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 w:right="380"/>
        <w:rPr>
          <w:sz w:val="26"/>
          <w:szCs w:val="26"/>
        </w:rPr>
      </w:pPr>
      <w:r w:rsidRPr="0040005A">
        <w:rPr>
          <w:sz w:val="26"/>
          <w:szCs w:val="26"/>
        </w:rPr>
        <w:t>Упоминание статуса и размещение логотипа на рассылаемых приглашениях, сайте, информационных письмах и материалах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Право распространения рекламной продукции в ходе проведения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Вложение информационных и рекламных материалов в пакет участников съезда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Награждение спонсора съезда памятным дипломом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Приглашение на банкет одного представителя компании</w:t>
      </w:r>
    </w:p>
    <w:p w:rsidR="0017159A" w:rsidRPr="0040005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20" w:firstLine="0"/>
        <w:rPr>
          <w:sz w:val="26"/>
          <w:szCs w:val="26"/>
        </w:rPr>
      </w:pP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 w:rsidRPr="0040005A">
        <w:rPr>
          <w:sz w:val="26"/>
          <w:szCs w:val="26"/>
        </w:rPr>
        <w:t xml:space="preserve">Пакет спонсора </w:t>
      </w:r>
      <w:proofErr w:type="spellStart"/>
      <w:r w:rsidRPr="0040005A">
        <w:rPr>
          <w:sz w:val="26"/>
          <w:szCs w:val="26"/>
        </w:rPr>
        <w:t>сателлитного</w:t>
      </w:r>
      <w:proofErr w:type="spellEnd"/>
      <w:r w:rsidRPr="0040005A">
        <w:rPr>
          <w:sz w:val="26"/>
          <w:szCs w:val="26"/>
        </w:rPr>
        <w:t xml:space="preserve"> симпозиума и круглого стола </w:t>
      </w:r>
      <w:r>
        <w:rPr>
          <w:sz w:val="26"/>
          <w:szCs w:val="26"/>
        </w:rPr>
        <w:t>съезда – 7</w:t>
      </w:r>
      <w:r w:rsidRPr="0040005A">
        <w:rPr>
          <w:sz w:val="26"/>
          <w:szCs w:val="26"/>
        </w:rPr>
        <w:t>0 000 рублей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 xml:space="preserve">Статус «Спонсор </w:t>
      </w:r>
      <w:proofErr w:type="spellStart"/>
      <w:r w:rsidRPr="0040005A">
        <w:rPr>
          <w:sz w:val="26"/>
          <w:szCs w:val="26"/>
        </w:rPr>
        <w:t>сателлитного</w:t>
      </w:r>
      <w:proofErr w:type="spellEnd"/>
      <w:r w:rsidRPr="0040005A">
        <w:rPr>
          <w:sz w:val="26"/>
          <w:szCs w:val="26"/>
        </w:rPr>
        <w:t xml:space="preserve"> симпозиума съезда и круглого стола съезда»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Предоставление не менее 4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оборудованной выставочной площади на выставке в рамках Съезда: 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выставочный стенд размерами 2х2 м.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стол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два стула</w:t>
      </w:r>
    </w:p>
    <w:p w:rsidR="0017159A" w:rsidRDefault="0017159A" w:rsidP="0017159A">
      <w:pPr>
        <w:pStyle w:val="20"/>
        <w:shd w:val="clear" w:color="auto" w:fill="auto"/>
        <w:tabs>
          <w:tab w:val="left" w:pos="726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наименование компании на фризовой панели</w:t>
      </w:r>
    </w:p>
    <w:p w:rsidR="0017159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t>1 доклад (открытая тематика)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40" w:lineRule="auto"/>
        <w:ind w:left="720" w:right="220"/>
        <w:rPr>
          <w:sz w:val="26"/>
          <w:szCs w:val="26"/>
        </w:rPr>
      </w:pPr>
      <w:r w:rsidRPr="0040005A">
        <w:rPr>
          <w:sz w:val="26"/>
          <w:szCs w:val="26"/>
        </w:rPr>
        <w:t>Упоминание статуса и размещение логотипа на рассылаемых приглашениях, информационных письмах, программе симпозиума</w:t>
      </w:r>
    </w:p>
    <w:p w:rsidR="0017159A" w:rsidRPr="0040005A" w:rsidRDefault="0017159A" w:rsidP="0017159A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left="720"/>
        <w:rPr>
          <w:sz w:val="26"/>
          <w:szCs w:val="26"/>
        </w:rPr>
      </w:pPr>
      <w:r w:rsidRPr="0040005A">
        <w:rPr>
          <w:sz w:val="26"/>
          <w:szCs w:val="26"/>
        </w:rPr>
        <w:lastRenderedPageBreak/>
        <w:t xml:space="preserve">Вложение информационных и рекламных материалов в пакет участников </w:t>
      </w:r>
      <w:proofErr w:type="spellStart"/>
      <w:r w:rsidRPr="0040005A">
        <w:rPr>
          <w:sz w:val="26"/>
          <w:szCs w:val="26"/>
        </w:rPr>
        <w:t>сателлитного</w:t>
      </w:r>
      <w:proofErr w:type="spellEnd"/>
      <w:r w:rsidRPr="0040005A">
        <w:rPr>
          <w:sz w:val="26"/>
          <w:szCs w:val="26"/>
        </w:rPr>
        <w:t xml:space="preserve"> симпозиума и круглого стола съезда»</w:t>
      </w:r>
    </w:p>
    <w:p w:rsidR="0017159A" w:rsidRPr="0017159A" w:rsidRDefault="0017159A" w:rsidP="0017159A">
      <w:pPr>
        <w:pStyle w:val="30"/>
        <w:shd w:val="clear" w:color="auto" w:fill="auto"/>
        <w:spacing w:before="0" w:after="0" w:line="240" w:lineRule="auto"/>
        <w:ind w:firstLine="0"/>
        <w:jc w:val="both"/>
        <w:rPr>
          <w:b w:val="0"/>
          <w:i/>
          <w:sz w:val="26"/>
          <w:szCs w:val="26"/>
          <w:u w:val="single"/>
        </w:rPr>
      </w:pPr>
      <w:r w:rsidRPr="0017159A">
        <w:rPr>
          <w:b w:val="0"/>
          <w:i/>
          <w:sz w:val="26"/>
          <w:szCs w:val="26"/>
          <w:u w:val="single"/>
        </w:rPr>
        <w:t xml:space="preserve">В программе </w:t>
      </w:r>
      <w:proofErr w:type="spellStart"/>
      <w:r w:rsidRPr="0017159A">
        <w:rPr>
          <w:b w:val="0"/>
          <w:i/>
          <w:sz w:val="26"/>
          <w:szCs w:val="26"/>
          <w:u w:val="single"/>
        </w:rPr>
        <w:t>сателлитного</w:t>
      </w:r>
      <w:proofErr w:type="spellEnd"/>
      <w:r w:rsidRPr="0017159A">
        <w:rPr>
          <w:b w:val="0"/>
          <w:i/>
          <w:sz w:val="26"/>
          <w:szCs w:val="26"/>
          <w:u w:val="single"/>
        </w:rPr>
        <w:t xml:space="preserve"> симпозиума съезда и круглого стола съезда предусмотрено участие нескольких спонсоров.</w:t>
      </w:r>
    </w:p>
    <w:p w:rsidR="0017159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</w:p>
    <w:p w:rsidR="0017159A" w:rsidRDefault="0017159A" w:rsidP="0017159A">
      <w:pPr>
        <w:pStyle w:val="30"/>
        <w:shd w:val="clear" w:color="auto" w:fill="auto"/>
        <w:spacing w:before="0" w:after="0" w:line="240" w:lineRule="auto"/>
        <w:ind w:left="40" w:right="90" w:hanging="40"/>
        <w:jc w:val="center"/>
        <w:rPr>
          <w:sz w:val="26"/>
          <w:szCs w:val="26"/>
        </w:rPr>
      </w:pPr>
      <w:r>
        <w:rPr>
          <w:sz w:val="26"/>
          <w:szCs w:val="26"/>
        </w:rPr>
        <w:t>Пакет участника выставки – 35 000 рублей</w:t>
      </w:r>
    </w:p>
    <w:p w:rsidR="0017159A" w:rsidRDefault="0017159A" w:rsidP="0017159A">
      <w:pPr>
        <w:pStyle w:val="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Статус «Участник выставки»</w:t>
      </w:r>
    </w:p>
    <w:p w:rsidR="0017159A" w:rsidRDefault="0017159A" w:rsidP="0017159A">
      <w:pPr>
        <w:pStyle w:val="20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  <w:ind w:left="709" w:hanging="283"/>
        <w:rPr>
          <w:sz w:val="26"/>
          <w:szCs w:val="26"/>
        </w:rPr>
      </w:pPr>
      <w:r>
        <w:rPr>
          <w:sz w:val="26"/>
          <w:szCs w:val="26"/>
        </w:rPr>
        <w:t>Предоставление не менее 4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оборудованной выставочной площади на выставке в рамках Съезда: 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выставочный стенд размерами 2х2 м.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стол</w:t>
      </w:r>
    </w:p>
    <w:p w:rsidR="0017159A" w:rsidRDefault="0017159A" w:rsidP="0017159A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два стула</w:t>
      </w:r>
    </w:p>
    <w:p w:rsidR="0017159A" w:rsidRDefault="0017159A" w:rsidP="0017159A">
      <w:pPr>
        <w:pStyle w:val="20"/>
        <w:shd w:val="clear" w:color="auto" w:fill="auto"/>
        <w:tabs>
          <w:tab w:val="left" w:pos="726"/>
        </w:tabs>
        <w:spacing w:before="0" w:after="0"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- наименование компании на фризовой панели</w:t>
      </w:r>
    </w:p>
    <w:p w:rsidR="0017159A" w:rsidRDefault="0017159A" w:rsidP="0017159A">
      <w:pPr>
        <w:pStyle w:val="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240" w:lineRule="auto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Вложение информационных и рекламных материалов в пакет участников </w:t>
      </w:r>
      <w:proofErr w:type="spellStart"/>
      <w:r>
        <w:rPr>
          <w:sz w:val="26"/>
          <w:szCs w:val="26"/>
        </w:rPr>
        <w:t>сателлитного</w:t>
      </w:r>
      <w:proofErr w:type="spellEnd"/>
      <w:r>
        <w:rPr>
          <w:sz w:val="26"/>
          <w:szCs w:val="26"/>
        </w:rPr>
        <w:t xml:space="preserve"> симпозиума и круглого стола съезда»</w:t>
      </w:r>
    </w:p>
    <w:p w:rsidR="0017159A" w:rsidRPr="0017159A" w:rsidRDefault="0017159A" w:rsidP="0017159A">
      <w:pPr>
        <w:pStyle w:val="30"/>
        <w:shd w:val="clear" w:color="auto" w:fill="auto"/>
        <w:spacing w:before="0" w:after="0" w:line="240" w:lineRule="auto"/>
        <w:ind w:firstLine="0"/>
        <w:jc w:val="both"/>
        <w:rPr>
          <w:b w:val="0"/>
          <w:i/>
          <w:sz w:val="26"/>
          <w:szCs w:val="26"/>
          <w:u w:val="single"/>
        </w:rPr>
      </w:pPr>
      <w:r w:rsidRPr="0017159A">
        <w:rPr>
          <w:b w:val="0"/>
          <w:i/>
          <w:sz w:val="26"/>
          <w:szCs w:val="26"/>
          <w:u w:val="single"/>
        </w:rPr>
        <w:t xml:space="preserve">В программе </w:t>
      </w:r>
      <w:proofErr w:type="spellStart"/>
      <w:r w:rsidRPr="0017159A">
        <w:rPr>
          <w:b w:val="0"/>
          <w:i/>
          <w:sz w:val="26"/>
          <w:szCs w:val="26"/>
          <w:u w:val="single"/>
        </w:rPr>
        <w:t>сателлитного</w:t>
      </w:r>
      <w:proofErr w:type="spellEnd"/>
      <w:r w:rsidRPr="0017159A">
        <w:rPr>
          <w:b w:val="0"/>
          <w:i/>
          <w:sz w:val="26"/>
          <w:szCs w:val="26"/>
          <w:u w:val="single"/>
        </w:rPr>
        <w:t xml:space="preserve"> симпозиума съезда и круглого стола съезда предусмотрено участие нескольких спонсоров.</w:t>
      </w:r>
    </w:p>
    <w:p w:rsidR="0017159A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i/>
          <w:sz w:val="26"/>
          <w:szCs w:val="26"/>
        </w:rPr>
      </w:pPr>
    </w:p>
    <w:p w:rsidR="0017159A" w:rsidRPr="00D3338F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b w:val="0"/>
          <w:sz w:val="26"/>
          <w:szCs w:val="26"/>
          <w:lang w:val="en-US"/>
        </w:rPr>
      </w:pPr>
      <w:bookmarkStart w:id="0" w:name="_GoBack"/>
      <w:bookmarkEnd w:id="0"/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  <w:r w:rsidRPr="0040005A">
        <w:rPr>
          <w:sz w:val="26"/>
          <w:szCs w:val="26"/>
        </w:rPr>
        <w:t>Контактные лица:</w:t>
      </w: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  <w:r w:rsidRPr="0040005A">
        <w:rPr>
          <w:sz w:val="26"/>
          <w:szCs w:val="26"/>
        </w:rPr>
        <w:t xml:space="preserve">По </w:t>
      </w:r>
      <w:r>
        <w:rPr>
          <w:sz w:val="26"/>
          <w:szCs w:val="26"/>
        </w:rPr>
        <w:t>вопросам организации выставочной экспозиции</w:t>
      </w:r>
      <w:r w:rsidRPr="0040005A">
        <w:rPr>
          <w:sz w:val="26"/>
          <w:szCs w:val="26"/>
        </w:rPr>
        <w:t>:</w:t>
      </w:r>
    </w:p>
    <w:p w:rsidR="0017159A" w:rsidRDefault="000D7103" w:rsidP="0017159A">
      <w:pPr>
        <w:pStyle w:val="30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  <w:r w:rsidRPr="000D7103">
        <w:rPr>
          <w:sz w:val="26"/>
          <w:szCs w:val="26"/>
        </w:rPr>
        <w:t>ООО «Выставочный центр «ВЕТА»</w:t>
      </w:r>
    </w:p>
    <w:p w:rsidR="000D7103" w:rsidRPr="000D7103" w:rsidRDefault="000D7103" w:rsidP="0017159A">
      <w:pPr>
        <w:pStyle w:val="30"/>
        <w:shd w:val="clear" w:color="auto" w:fill="auto"/>
        <w:spacing w:before="0" w:after="0" w:line="240" w:lineRule="auto"/>
        <w:ind w:firstLine="0"/>
        <w:rPr>
          <w:b w:val="0"/>
          <w:sz w:val="26"/>
          <w:szCs w:val="26"/>
        </w:rPr>
      </w:pPr>
      <w:r w:rsidRPr="000D7103">
        <w:rPr>
          <w:b w:val="0"/>
          <w:sz w:val="26"/>
          <w:szCs w:val="26"/>
        </w:rPr>
        <w:t>Головина Ольга</w:t>
      </w:r>
    </w:p>
    <w:p w:rsidR="0017159A" w:rsidRPr="00D3338F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b w:val="0"/>
          <w:sz w:val="26"/>
          <w:szCs w:val="26"/>
        </w:rPr>
      </w:pPr>
      <w:proofErr w:type="gramStart"/>
      <w:r w:rsidRPr="0040005A">
        <w:rPr>
          <w:b w:val="0"/>
          <w:sz w:val="26"/>
          <w:szCs w:val="26"/>
          <w:shd w:val="clear" w:color="auto" w:fill="FFFFFF"/>
          <w:lang w:val="en-US"/>
        </w:rPr>
        <w:t>e</w:t>
      </w:r>
      <w:r w:rsidRPr="00D3338F">
        <w:rPr>
          <w:b w:val="0"/>
          <w:sz w:val="26"/>
          <w:szCs w:val="26"/>
          <w:shd w:val="clear" w:color="auto" w:fill="FFFFFF"/>
          <w:lang w:val="en-US"/>
        </w:rPr>
        <w:t>-</w:t>
      </w:r>
      <w:r w:rsidRPr="0040005A">
        <w:rPr>
          <w:b w:val="0"/>
          <w:sz w:val="26"/>
          <w:szCs w:val="26"/>
          <w:shd w:val="clear" w:color="auto" w:fill="FFFFFF"/>
          <w:lang w:val="en-US"/>
        </w:rPr>
        <w:t>mail</w:t>
      </w:r>
      <w:proofErr w:type="gramEnd"/>
      <w:r w:rsidRPr="00D3338F">
        <w:rPr>
          <w:b w:val="0"/>
          <w:sz w:val="26"/>
          <w:szCs w:val="26"/>
          <w:shd w:val="clear" w:color="auto" w:fill="FFFFFF"/>
          <w:lang w:val="en-US"/>
        </w:rPr>
        <w:t>:</w:t>
      </w:r>
      <w:r w:rsidRPr="00D3338F">
        <w:rPr>
          <w:b w:val="0"/>
          <w:sz w:val="26"/>
          <w:szCs w:val="26"/>
          <w:lang w:val="en-US"/>
        </w:rPr>
        <w:t xml:space="preserve"> </w:t>
      </w:r>
      <w:r w:rsidR="00D3338F">
        <w:rPr>
          <w:b w:val="0"/>
          <w:sz w:val="26"/>
          <w:szCs w:val="26"/>
          <w:lang w:val="en-US"/>
        </w:rPr>
        <w:t>zdrav@veta.ru</w:t>
      </w:r>
    </w:p>
    <w:p w:rsidR="0017159A" w:rsidRPr="000D7103" w:rsidRDefault="0017159A" w:rsidP="0017159A">
      <w:pPr>
        <w:pStyle w:val="20"/>
        <w:shd w:val="clear" w:color="auto" w:fill="auto"/>
        <w:tabs>
          <w:tab w:val="left" w:pos="733"/>
        </w:tabs>
        <w:spacing w:before="0" w:after="0" w:line="240" w:lineRule="auto"/>
        <w:ind w:firstLine="0"/>
        <w:rPr>
          <w:sz w:val="26"/>
          <w:szCs w:val="26"/>
          <w:lang w:val="en-US"/>
        </w:rPr>
      </w:pPr>
      <w:proofErr w:type="gramStart"/>
      <w:r w:rsidRPr="000D7103">
        <w:rPr>
          <w:sz w:val="26"/>
          <w:szCs w:val="26"/>
          <w:shd w:val="clear" w:color="auto" w:fill="FFFFFF"/>
          <w:lang w:val="en-US"/>
        </w:rPr>
        <w:t>mob</w:t>
      </w:r>
      <w:proofErr w:type="gramEnd"/>
      <w:r w:rsidR="000D7103" w:rsidRPr="00D3338F">
        <w:rPr>
          <w:sz w:val="26"/>
          <w:szCs w:val="26"/>
          <w:shd w:val="clear" w:color="auto" w:fill="FFFFFF"/>
          <w:lang w:val="en-US"/>
        </w:rPr>
        <w:t>: +79204402226</w:t>
      </w:r>
    </w:p>
    <w:p w:rsidR="0017159A" w:rsidRPr="0040005A" w:rsidRDefault="0017159A" w:rsidP="0017159A">
      <w:pPr>
        <w:pStyle w:val="30"/>
        <w:shd w:val="clear" w:color="auto" w:fill="auto"/>
        <w:spacing w:before="0" w:after="0" w:line="240" w:lineRule="auto"/>
        <w:ind w:firstLine="0"/>
        <w:rPr>
          <w:b w:val="0"/>
          <w:sz w:val="26"/>
          <w:szCs w:val="26"/>
          <w:lang w:val="en-US"/>
        </w:rPr>
      </w:pPr>
    </w:p>
    <w:p w:rsidR="004672D6" w:rsidRPr="00D3338F" w:rsidRDefault="00FE0C10">
      <w:pPr>
        <w:rPr>
          <w:lang w:val="en-US"/>
        </w:rPr>
      </w:pPr>
    </w:p>
    <w:sectPr w:rsidR="004672D6" w:rsidRPr="00D3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5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9A"/>
    <w:rsid w:val="000D7103"/>
    <w:rsid w:val="0017159A"/>
    <w:rsid w:val="008D5F6E"/>
    <w:rsid w:val="00CA1A15"/>
    <w:rsid w:val="00D3338F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59A"/>
    <w:rPr>
      <w:color w:val="0066CC"/>
      <w:u w:val="single"/>
    </w:rPr>
  </w:style>
  <w:style w:type="character" w:customStyle="1" w:styleId="2">
    <w:name w:val="Основной текст (2)_"/>
    <w:link w:val="20"/>
    <w:rsid w:val="0017159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17159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7159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159A"/>
    <w:pPr>
      <w:shd w:val="clear" w:color="auto" w:fill="FFFFFF"/>
      <w:spacing w:before="900" w:after="600"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7159A"/>
    <w:pPr>
      <w:shd w:val="clear" w:color="auto" w:fill="FFFFFF"/>
      <w:spacing w:before="300" w:after="300" w:line="240" w:lineRule="atLeast"/>
      <w:ind w:hanging="340"/>
    </w:pPr>
    <w:rPr>
      <w:rFonts w:ascii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59A"/>
    <w:rPr>
      <w:color w:val="0066CC"/>
      <w:u w:val="single"/>
    </w:rPr>
  </w:style>
  <w:style w:type="character" w:customStyle="1" w:styleId="2">
    <w:name w:val="Основной текст (2)_"/>
    <w:link w:val="20"/>
    <w:rsid w:val="0017159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17159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7159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159A"/>
    <w:pPr>
      <w:shd w:val="clear" w:color="auto" w:fill="FFFFFF"/>
      <w:spacing w:before="900" w:after="600"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7159A"/>
    <w:pPr>
      <w:shd w:val="clear" w:color="auto" w:fill="FFFFFF"/>
      <w:spacing w:before="300" w:after="300" w:line="240" w:lineRule="atLeast"/>
      <w:ind w:hanging="340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dcterms:created xsi:type="dcterms:W3CDTF">2017-04-11T07:51:00Z</dcterms:created>
  <dcterms:modified xsi:type="dcterms:W3CDTF">2017-04-11T07:51:00Z</dcterms:modified>
</cp:coreProperties>
</file>